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CF" w:rsidRPr="0053114B" w:rsidRDefault="00DA53CF" w:rsidP="00DA53CF">
      <w:pPr>
        <w:pStyle w:val="Ttulo1"/>
        <w:ind w:firstLine="708"/>
        <w:jc w:val="both"/>
        <w:rPr>
          <w:rFonts w:ascii="Calibri" w:hAnsi="Calibri" w:cs="Calibri"/>
          <w:b/>
          <w:i/>
          <w:color w:val="7F7F7F" w:themeColor="text1" w:themeTint="80"/>
          <w:sz w:val="26"/>
          <w:szCs w:val="26"/>
        </w:rPr>
      </w:pPr>
      <w:r w:rsidRPr="0053114B">
        <w:rPr>
          <w:rFonts w:ascii="Calibri" w:hAnsi="Calibri" w:cs="Calibri"/>
          <w:color w:val="7F7F7F" w:themeColor="text1" w:themeTint="80"/>
          <w:sz w:val="26"/>
          <w:szCs w:val="26"/>
        </w:rPr>
        <w:t xml:space="preserve">León, Guanajuato, a </w:t>
      </w:r>
      <w:r>
        <w:rPr>
          <w:rFonts w:ascii="Calibri" w:hAnsi="Calibri" w:cs="Calibri"/>
          <w:color w:val="7F7F7F" w:themeColor="text1" w:themeTint="80"/>
          <w:sz w:val="26"/>
          <w:szCs w:val="26"/>
        </w:rPr>
        <w:t>22 veintidós</w:t>
      </w:r>
      <w:r w:rsidRPr="0053114B">
        <w:rPr>
          <w:rFonts w:ascii="Calibri" w:hAnsi="Calibri" w:cs="Calibri"/>
          <w:color w:val="7F7F7F" w:themeColor="text1" w:themeTint="80"/>
          <w:sz w:val="26"/>
          <w:szCs w:val="26"/>
        </w:rPr>
        <w:t xml:space="preserve"> de mayo del año 2017 dos mil diecisiete. . . </w:t>
      </w:r>
    </w:p>
    <w:p w:rsidR="00DA53CF" w:rsidRPr="0008594C" w:rsidRDefault="00DA53CF" w:rsidP="00DA53CF">
      <w:pPr>
        <w:rPr>
          <w:rFonts w:ascii="Calibri" w:hAnsi="Calibri" w:cs="Calibri"/>
          <w:color w:val="7F7F7F" w:themeColor="text1" w:themeTint="80"/>
          <w:sz w:val="26"/>
          <w:szCs w:val="26"/>
          <w:lang w:val="es-MX"/>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b/>
          <w:bCs/>
          <w:i/>
          <w:iCs/>
          <w:color w:val="7F7F7F" w:themeColor="text1" w:themeTint="80"/>
          <w:sz w:val="26"/>
          <w:szCs w:val="26"/>
        </w:rPr>
        <w:t>V I S T O S</w:t>
      </w:r>
      <w:r w:rsidRPr="0008594C">
        <w:rPr>
          <w:rFonts w:ascii="Calibri" w:hAnsi="Calibri" w:cs="Calibri"/>
          <w:bCs/>
          <w:iCs/>
          <w:color w:val="7F7F7F" w:themeColor="text1" w:themeTint="80"/>
          <w:sz w:val="26"/>
          <w:szCs w:val="26"/>
        </w:rPr>
        <w:t>, para dictar sentencia definitiva,</w:t>
      </w:r>
      <w:r w:rsidRPr="0008594C">
        <w:rPr>
          <w:rFonts w:ascii="Calibri" w:hAnsi="Calibri" w:cs="Calibri"/>
          <w:color w:val="7F7F7F" w:themeColor="text1" w:themeTint="80"/>
          <w:sz w:val="26"/>
          <w:szCs w:val="26"/>
        </w:rPr>
        <w:t xml:space="preserve"> los autos del proceso administrativo identificado con el número </w:t>
      </w:r>
      <w:bookmarkStart w:id="0" w:name="_GoBack"/>
      <w:r w:rsidRPr="0053114B">
        <w:rPr>
          <w:rFonts w:ascii="Calibri" w:hAnsi="Calibri" w:cs="Calibri"/>
          <w:b/>
          <w:color w:val="7F7F7F" w:themeColor="text1" w:themeTint="80"/>
          <w:sz w:val="26"/>
          <w:szCs w:val="26"/>
        </w:rPr>
        <w:t>984</w:t>
      </w:r>
      <w:r w:rsidRPr="0008594C">
        <w:rPr>
          <w:rFonts w:ascii="Calibri" w:hAnsi="Calibri" w:cs="Calibri"/>
          <w:b/>
          <w:bCs/>
          <w:iCs/>
          <w:color w:val="7F7F7F" w:themeColor="text1" w:themeTint="80"/>
          <w:sz w:val="26"/>
          <w:szCs w:val="26"/>
        </w:rPr>
        <w:t>/201</w:t>
      </w:r>
      <w:r>
        <w:rPr>
          <w:rFonts w:ascii="Calibri" w:hAnsi="Calibri" w:cs="Calibri"/>
          <w:b/>
          <w:bCs/>
          <w:iCs/>
          <w:color w:val="7F7F7F" w:themeColor="text1" w:themeTint="80"/>
          <w:sz w:val="26"/>
          <w:szCs w:val="26"/>
        </w:rPr>
        <w:t>6</w:t>
      </w:r>
      <w:r w:rsidRPr="0008594C">
        <w:rPr>
          <w:rFonts w:ascii="Calibri" w:hAnsi="Calibri" w:cs="Calibri"/>
          <w:b/>
          <w:iCs/>
          <w:color w:val="7F7F7F" w:themeColor="text1" w:themeTint="80"/>
          <w:sz w:val="26"/>
          <w:szCs w:val="26"/>
        </w:rPr>
        <w:t>-JN</w:t>
      </w:r>
      <w:bookmarkEnd w:id="0"/>
      <w:r w:rsidRPr="0008594C">
        <w:rPr>
          <w:rFonts w:ascii="Calibri" w:hAnsi="Calibri" w:cs="Calibri"/>
          <w:color w:val="7F7F7F" w:themeColor="text1" w:themeTint="80"/>
          <w:sz w:val="26"/>
          <w:szCs w:val="26"/>
        </w:rPr>
        <w:t xml:space="preserve">, promovido por el ciudadano </w:t>
      </w:r>
      <w:proofErr w:type="gramStart"/>
      <w:r>
        <w:rPr>
          <w:rFonts w:ascii="Calibri" w:hAnsi="Calibri" w:cs="Calibri"/>
          <w:b/>
          <w:color w:val="7F7F7F" w:themeColor="text1" w:themeTint="80"/>
          <w:sz w:val="26"/>
          <w:szCs w:val="26"/>
        </w:rPr>
        <w:t>(....</w:t>
      </w:r>
      <w:proofErr w:type="gramEnd"/>
      <w:r>
        <w:rPr>
          <w:rFonts w:ascii="Calibri" w:hAnsi="Calibri" w:cs="Calibri"/>
          <w:b/>
          <w:color w:val="7F7F7F" w:themeColor="text1" w:themeTint="80"/>
          <w:sz w:val="26"/>
          <w:szCs w:val="26"/>
        </w:rPr>
        <w:t>.)</w:t>
      </w:r>
      <w:r w:rsidRPr="0008594C">
        <w:rPr>
          <w:rFonts w:ascii="Calibri" w:hAnsi="Calibri" w:cs="Calibri"/>
          <w:bCs/>
          <w:iCs/>
          <w:color w:val="7F7F7F" w:themeColor="text1" w:themeTint="80"/>
          <w:sz w:val="26"/>
          <w:szCs w:val="26"/>
        </w:rPr>
        <w:t>;</w:t>
      </w:r>
      <w:r w:rsidRPr="0008594C">
        <w:rPr>
          <w:rFonts w:ascii="Calibri" w:hAnsi="Calibri" w:cs="Calibri"/>
          <w:color w:val="7F7F7F" w:themeColor="text1" w:themeTint="80"/>
          <w:sz w:val="26"/>
          <w:szCs w:val="26"/>
        </w:rPr>
        <w:t xml:space="preserve"> y,. . . . . . . . . . . . . . . . . . . . . . . . . . . . . </w:t>
      </w:r>
      <w:r>
        <w:rPr>
          <w:rFonts w:ascii="Calibri" w:hAnsi="Calibri" w:cs="Calibri"/>
          <w:color w:val="7F7F7F" w:themeColor="text1" w:themeTint="80"/>
          <w:sz w:val="26"/>
          <w:szCs w:val="26"/>
        </w:rPr>
        <w:t xml:space="preserve">. . . </w:t>
      </w:r>
    </w:p>
    <w:p w:rsidR="00DA53CF" w:rsidRPr="0008594C" w:rsidRDefault="00DA53CF" w:rsidP="00DA53CF">
      <w:pPr>
        <w:pStyle w:val="Textoindependiente"/>
        <w:rPr>
          <w:rFonts w:ascii="Calibri" w:hAnsi="Calibri" w:cs="Calibri"/>
          <w:color w:val="7F7F7F" w:themeColor="text1" w:themeTint="80"/>
          <w:sz w:val="26"/>
          <w:szCs w:val="26"/>
        </w:rPr>
      </w:pPr>
    </w:p>
    <w:p w:rsidR="00DA53CF" w:rsidRPr="0008594C" w:rsidRDefault="00DA53CF" w:rsidP="00DA53CF">
      <w:pPr>
        <w:pStyle w:val="Textoindependiente"/>
        <w:ind w:firstLine="708"/>
        <w:jc w:val="center"/>
        <w:rPr>
          <w:rFonts w:ascii="Calibri" w:hAnsi="Calibri" w:cs="Calibri"/>
          <w:b/>
          <w:bCs/>
          <w:i/>
          <w:iCs/>
          <w:color w:val="7F7F7F" w:themeColor="text1" w:themeTint="80"/>
          <w:sz w:val="26"/>
          <w:szCs w:val="26"/>
        </w:rPr>
      </w:pPr>
      <w:r w:rsidRPr="0008594C">
        <w:rPr>
          <w:rFonts w:ascii="Calibri" w:hAnsi="Calibri" w:cs="Calibri"/>
          <w:b/>
          <w:bCs/>
          <w:i/>
          <w:iCs/>
          <w:color w:val="7F7F7F" w:themeColor="text1" w:themeTint="80"/>
          <w:sz w:val="26"/>
          <w:szCs w:val="26"/>
        </w:rPr>
        <w:t xml:space="preserve">R E S U L T A N D </w:t>
      </w:r>
      <w:proofErr w:type="gramStart"/>
      <w:r w:rsidRPr="0008594C">
        <w:rPr>
          <w:rFonts w:ascii="Calibri" w:hAnsi="Calibri" w:cs="Calibri"/>
          <w:b/>
          <w:bCs/>
          <w:i/>
          <w:iCs/>
          <w:color w:val="7F7F7F" w:themeColor="text1" w:themeTint="80"/>
          <w:sz w:val="26"/>
          <w:szCs w:val="26"/>
        </w:rPr>
        <w:t>O :</w:t>
      </w:r>
      <w:proofErr w:type="gramEnd"/>
    </w:p>
    <w:p w:rsidR="00DA53CF" w:rsidRPr="0008594C" w:rsidRDefault="00DA53CF" w:rsidP="00DA53CF">
      <w:pPr>
        <w:pStyle w:val="Textoindependiente"/>
        <w:rPr>
          <w:rFonts w:ascii="Calibri" w:hAnsi="Calibri" w:cs="Calibri"/>
          <w:b/>
          <w:bCs/>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PRIMERO.-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s="Calibri"/>
          <w:color w:val="7F7F7F" w:themeColor="text1" w:themeTint="80"/>
          <w:sz w:val="26"/>
          <w:szCs w:val="26"/>
        </w:rPr>
        <w:t xml:space="preserve">Mediante escrito de demanda administrativa, presentado el día </w:t>
      </w:r>
      <w:r>
        <w:rPr>
          <w:rFonts w:ascii="Calibri" w:hAnsi="Calibri" w:cs="Calibri"/>
          <w:color w:val="7F7F7F" w:themeColor="text1" w:themeTint="80"/>
          <w:sz w:val="26"/>
          <w:szCs w:val="26"/>
        </w:rPr>
        <w:t>22</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veintidós</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n</w:t>
      </w:r>
      <w:r w:rsidRPr="0008594C">
        <w:rPr>
          <w:rFonts w:ascii="Calibri" w:hAnsi="Calibri" w:cs="Calibri"/>
          <w:color w:val="7F7F7F" w:themeColor="text1" w:themeTint="80"/>
          <w:sz w:val="26"/>
          <w:szCs w:val="26"/>
        </w:rPr>
        <w:t>o</w:t>
      </w:r>
      <w:r>
        <w:rPr>
          <w:rFonts w:ascii="Calibri" w:hAnsi="Calibri" w:cs="Calibri"/>
          <w:color w:val="7F7F7F" w:themeColor="text1" w:themeTint="80"/>
          <w:sz w:val="26"/>
          <w:szCs w:val="26"/>
        </w:rPr>
        <w:t>viembre</w:t>
      </w:r>
      <w:r w:rsidRPr="0008594C">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08594C">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dieciséis</w:t>
      </w:r>
      <w:r w:rsidRPr="0008594C">
        <w:rPr>
          <w:rFonts w:ascii="Calibri" w:hAnsi="Calibri" w:cs="Calibri"/>
          <w:color w:val="7F7F7F" w:themeColor="text1" w:themeTint="80"/>
          <w:sz w:val="26"/>
          <w:szCs w:val="26"/>
        </w:rPr>
        <w:t>, en la Oficialía Común de Partes de los Juzgados Administrativos de este Municipio, el ciudadano</w:t>
      </w:r>
      <w:r>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 por su propio derecho, promovió proceso administrativo, en el que</w:t>
      </w:r>
      <w:r>
        <w:rPr>
          <w:rFonts w:ascii="Calibri" w:hAnsi="Calibri" w:cs="Calibri"/>
          <w:color w:val="7F7F7F" w:themeColor="text1" w:themeTint="80"/>
          <w:sz w:val="26"/>
          <w:szCs w:val="26"/>
        </w:rPr>
        <w:t xml:space="preserve"> señaló como: . . . . . . . . . . . . . . . . . . . . . . . . . . . . . . . . . . . . </w:t>
      </w:r>
    </w:p>
    <w:p w:rsidR="00DA53CF" w:rsidRPr="0008594C" w:rsidRDefault="00DA53CF" w:rsidP="00DA53CF">
      <w:pPr>
        <w:ind w:firstLine="708"/>
        <w:jc w:val="both"/>
        <w:rPr>
          <w:rFonts w:ascii="Calibri" w:hAnsi="Calibri" w:cs="Calibri"/>
          <w:b/>
          <w:bCs/>
          <w:color w:val="7F7F7F" w:themeColor="text1" w:themeTint="80"/>
          <w:sz w:val="26"/>
          <w:szCs w:val="26"/>
        </w:rPr>
      </w:pPr>
    </w:p>
    <w:p w:rsidR="00DA53CF" w:rsidRPr="0008594C" w:rsidRDefault="00DA53CF" w:rsidP="00DA53CF">
      <w:pPr>
        <w:jc w:val="both"/>
        <w:rPr>
          <w:rFonts w:ascii="Calibri" w:hAnsi="Calibri" w:cs="Calibri"/>
          <w:color w:val="7F7F7F" w:themeColor="text1" w:themeTint="80"/>
          <w:sz w:val="26"/>
          <w:szCs w:val="26"/>
        </w:rPr>
      </w:pPr>
      <w:r w:rsidRPr="0008594C">
        <w:rPr>
          <w:rFonts w:ascii="Calibri" w:hAnsi="Calibri" w:cs="Calibri"/>
          <w:b/>
          <w:bCs/>
          <w:color w:val="7F7F7F" w:themeColor="text1" w:themeTint="80"/>
          <w:sz w:val="26"/>
          <w:szCs w:val="26"/>
        </w:rPr>
        <w:t xml:space="preserve">          a</w:t>
      </w:r>
      <w:proofErr w:type="gramStart"/>
      <w:r w:rsidRPr="0008594C">
        <w:rPr>
          <w:rFonts w:ascii="Calibri" w:hAnsi="Calibri" w:cs="Calibri"/>
          <w:b/>
          <w:bCs/>
          <w:color w:val="7F7F7F" w:themeColor="text1" w:themeTint="80"/>
          <w:sz w:val="26"/>
          <w:szCs w:val="26"/>
        </w:rPr>
        <w:t>).-</w:t>
      </w:r>
      <w:proofErr w:type="gramEnd"/>
      <w:r w:rsidRPr="0008594C">
        <w:rPr>
          <w:rFonts w:ascii="Calibri" w:hAnsi="Calibri" w:cs="Calibri"/>
          <w:b/>
          <w:bCs/>
          <w:color w:val="7F7F7F" w:themeColor="text1" w:themeTint="80"/>
          <w:sz w:val="26"/>
          <w:szCs w:val="26"/>
        </w:rPr>
        <w:t xml:space="preserve"> Acto impugnado: </w:t>
      </w:r>
      <w:r w:rsidRPr="0008594C">
        <w:rPr>
          <w:rFonts w:ascii="Calibri" w:hAnsi="Calibri" w:cs="Calibri"/>
          <w:color w:val="7F7F7F" w:themeColor="text1" w:themeTint="80"/>
          <w:sz w:val="26"/>
          <w:szCs w:val="26"/>
        </w:rPr>
        <w:t>El acta de infracción número T-</w:t>
      </w:r>
      <w:r>
        <w:rPr>
          <w:rFonts w:ascii="Calibri" w:hAnsi="Calibri" w:cs="Calibri"/>
          <w:color w:val="7F7F7F" w:themeColor="text1" w:themeTint="80"/>
          <w:sz w:val="26"/>
          <w:szCs w:val="26"/>
        </w:rPr>
        <w:t>5519254</w:t>
      </w:r>
      <w:r w:rsidRPr="0008594C">
        <w:rPr>
          <w:rFonts w:ascii="Calibri" w:hAnsi="Calibri" w:cs="Calibri"/>
          <w:color w:val="7F7F7F" w:themeColor="text1" w:themeTint="80"/>
          <w:sz w:val="26"/>
          <w:szCs w:val="26"/>
        </w:rPr>
        <w:t xml:space="preserve"> (T guion cinco-</w:t>
      </w:r>
      <w:r>
        <w:rPr>
          <w:rFonts w:ascii="Calibri" w:hAnsi="Calibri" w:cs="Calibri"/>
          <w:color w:val="7F7F7F" w:themeColor="text1" w:themeTint="80"/>
          <w:sz w:val="26"/>
          <w:szCs w:val="26"/>
        </w:rPr>
        <w:t>cinco-uno-nueve-dos-cinco-cuatro</w:t>
      </w:r>
      <w:r>
        <w:rPr>
          <w:rFonts w:ascii="Calibri" w:hAnsi="Calibri" w:cs="Calibri"/>
          <w:color w:val="FF0000"/>
          <w:sz w:val="26"/>
          <w:szCs w:val="26"/>
        </w:rPr>
        <w:t>)</w:t>
      </w:r>
      <w:r w:rsidRPr="0008594C">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29</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veintinueve</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octubre</w:t>
      </w:r>
      <w:r w:rsidRPr="0008594C">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08594C">
        <w:rPr>
          <w:rFonts w:ascii="Calibri" w:hAnsi="Calibri" w:cs="Calibri"/>
          <w:color w:val="7F7F7F" w:themeColor="text1" w:themeTint="80"/>
          <w:sz w:val="26"/>
          <w:szCs w:val="26"/>
        </w:rPr>
        <w:t xml:space="preserve"> dos mil</w:t>
      </w:r>
      <w:r>
        <w:rPr>
          <w:rFonts w:ascii="Calibri" w:hAnsi="Calibri" w:cs="Calibri"/>
          <w:color w:val="7F7F7F" w:themeColor="text1" w:themeTint="80"/>
          <w:sz w:val="26"/>
          <w:szCs w:val="26"/>
        </w:rPr>
        <w:t xml:space="preserve"> dieciséis</w:t>
      </w:r>
      <w:r w:rsidRPr="0008594C">
        <w:rPr>
          <w:rFonts w:ascii="Calibri" w:hAnsi="Calibri"/>
          <w:color w:val="7F7F7F" w:themeColor="text1" w:themeTint="80"/>
          <w:sz w:val="26"/>
          <w:szCs w:val="26"/>
        </w:rPr>
        <w:t xml:space="preserve">. . . . . . . . . . . . . . . . . . . . . . . . . . . . . . . . . . . . . . . . . . . . . . . </w:t>
      </w:r>
      <w:r>
        <w:rPr>
          <w:rFonts w:ascii="Calibri" w:hAnsi="Calibri"/>
          <w:color w:val="7F7F7F" w:themeColor="text1" w:themeTint="80"/>
          <w:sz w:val="26"/>
          <w:szCs w:val="26"/>
        </w:rPr>
        <w:t xml:space="preserve">. . . . </w:t>
      </w:r>
    </w:p>
    <w:p w:rsidR="00DA53CF" w:rsidRPr="0008594C" w:rsidRDefault="00DA53CF" w:rsidP="00DA53CF">
      <w:pPr>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b/>
          <w:bCs/>
          <w:color w:val="7F7F7F" w:themeColor="text1" w:themeTint="80"/>
          <w:sz w:val="26"/>
          <w:szCs w:val="26"/>
        </w:rPr>
        <w:t>b</w:t>
      </w:r>
      <w:proofErr w:type="gramStart"/>
      <w:r w:rsidRPr="0008594C">
        <w:rPr>
          <w:rFonts w:ascii="Calibri" w:hAnsi="Calibri" w:cs="Calibri"/>
          <w:b/>
          <w:bCs/>
          <w:color w:val="7F7F7F" w:themeColor="text1" w:themeTint="80"/>
          <w:sz w:val="26"/>
          <w:szCs w:val="26"/>
        </w:rPr>
        <w:t>).-</w:t>
      </w:r>
      <w:proofErr w:type="gramEnd"/>
      <w:r w:rsidRPr="0008594C">
        <w:rPr>
          <w:rFonts w:ascii="Calibri" w:hAnsi="Calibri" w:cs="Calibri"/>
          <w:b/>
          <w:bCs/>
          <w:color w:val="7F7F7F" w:themeColor="text1" w:themeTint="80"/>
          <w:sz w:val="26"/>
          <w:szCs w:val="26"/>
        </w:rPr>
        <w:t xml:space="preserve"> Autoridad demandada: </w:t>
      </w:r>
      <w:r w:rsidRPr="0008594C">
        <w:rPr>
          <w:rFonts w:ascii="Calibri" w:hAnsi="Calibri" w:cs="Calibri"/>
          <w:color w:val="7F7F7F" w:themeColor="text1" w:themeTint="80"/>
          <w:sz w:val="26"/>
          <w:szCs w:val="26"/>
        </w:rPr>
        <w:t>El Agente de Tránsito de nombre</w:t>
      </w:r>
      <w:r>
        <w:rPr>
          <w:rFonts w:ascii="Calibri" w:hAnsi="Calibri" w:cs="Calibri"/>
          <w:color w:val="7F7F7F" w:themeColor="text1" w:themeTint="80"/>
          <w:sz w:val="26"/>
          <w:szCs w:val="26"/>
        </w:rPr>
        <w:t xml:space="preserve"> Germán Vázquez</w:t>
      </w:r>
      <w:r w:rsidRPr="0008594C">
        <w:rPr>
          <w:rFonts w:ascii="Calibri" w:hAnsi="Calibri" w:cs="Calibri"/>
          <w:color w:val="7F7F7F" w:themeColor="text1" w:themeTint="80"/>
          <w:sz w:val="26"/>
          <w:szCs w:val="26"/>
        </w:rPr>
        <w:t xml:space="preserve">. . . . . . . . . . . . . . . . . . . . . . . . . . . . . . . . . . . . . . . . . . . . . . . . . . . . . . . </w:t>
      </w:r>
      <w:r>
        <w:rPr>
          <w:rFonts w:ascii="Calibri" w:hAnsi="Calibri" w:cs="Calibri"/>
          <w:color w:val="7F7F7F" w:themeColor="text1" w:themeTint="80"/>
          <w:sz w:val="26"/>
          <w:szCs w:val="26"/>
        </w:rPr>
        <w:t xml:space="preserve">. . . . . . .  </w:t>
      </w:r>
    </w:p>
    <w:p w:rsidR="00DA53CF" w:rsidRPr="0008594C" w:rsidRDefault="00DA53CF" w:rsidP="00DA53CF">
      <w:pPr>
        <w:ind w:firstLine="708"/>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bCs/>
          <w:color w:val="7F7F7F" w:themeColor="text1" w:themeTint="80"/>
          <w:sz w:val="26"/>
          <w:szCs w:val="26"/>
        </w:rPr>
      </w:pPr>
      <w:proofErr w:type="gramStart"/>
      <w:r w:rsidRPr="0008594C">
        <w:rPr>
          <w:rFonts w:ascii="Calibri" w:hAnsi="Calibri"/>
          <w:b/>
          <w:bCs/>
          <w:color w:val="7F7F7F" w:themeColor="text1" w:themeTint="80"/>
          <w:sz w:val="26"/>
          <w:szCs w:val="26"/>
        </w:rPr>
        <w:t>c).-</w:t>
      </w:r>
      <w:proofErr w:type="gramEnd"/>
      <w:r w:rsidRPr="0008594C">
        <w:rPr>
          <w:rFonts w:ascii="Calibri" w:hAnsi="Calibri"/>
          <w:b/>
          <w:bCs/>
          <w:color w:val="7F7F7F" w:themeColor="text1" w:themeTint="80"/>
          <w:sz w:val="26"/>
          <w:szCs w:val="26"/>
        </w:rPr>
        <w:t xml:space="preserve"> Pretensiones: </w:t>
      </w:r>
      <w:r w:rsidRPr="0008594C">
        <w:rPr>
          <w:rFonts w:ascii="Calibri" w:hAnsi="Calibri"/>
          <w:bCs/>
          <w:color w:val="7F7F7F" w:themeColor="text1" w:themeTint="80"/>
          <w:sz w:val="26"/>
          <w:szCs w:val="26"/>
        </w:rPr>
        <w:t>La nulidad del acto impugnado y</w:t>
      </w:r>
      <w:r>
        <w:rPr>
          <w:rFonts w:ascii="Calibri" w:hAnsi="Calibri"/>
          <w:bCs/>
          <w:color w:val="7F7F7F" w:themeColor="text1" w:themeTint="80"/>
          <w:sz w:val="26"/>
          <w:szCs w:val="26"/>
        </w:rPr>
        <w:t>,</w:t>
      </w:r>
      <w:r w:rsidRPr="0008594C">
        <w:rPr>
          <w:rFonts w:ascii="Calibri" w:hAnsi="Calibri"/>
          <w:bCs/>
          <w:color w:val="7F7F7F" w:themeColor="text1" w:themeTint="80"/>
          <w:sz w:val="26"/>
          <w:szCs w:val="26"/>
        </w:rPr>
        <w:t xml:space="preserve"> la devolución del monto pagado por concepto de la</w:t>
      </w:r>
      <w:r>
        <w:rPr>
          <w:rFonts w:ascii="Calibri" w:hAnsi="Calibri"/>
          <w:bCs/>
          <w:color w:val="7F7F7F" w:themeColor="text1" w:themeTint="80"/>
          <w:sz w:val="26"/>
          <w:szCs w:val="26"/>
        </w:rPr>
        <w:t xml:space="preserve"> </w:t>
      </w:r>
      <w:r w:rsidRPr="0008594C">
        <w:rPr>
          <w:rFonts w:ascii="Calibri" w:hAnsi="Calibri"/>
          <w:bCs/>
          <w:color w:val="7F7F7F" w:themeColor="text1" w:themeTint="80"/>
          <w:sz w:val="26"/>
          <w:szCs w:val="26"/>
        </w:rPr>
        <w:t xml:space="preserve">multa impuesta. . . . . . . . . . . . . . . . . . . </w:t>
      </w:r>
      <w:r>
        <w:rPr>
          <w:rFonts w:ascii="Calibri" w:hAnsi="Calibri"/>
          <w:bCs/>
          <w:color w:val="7F7F7F" w:themeColor="text1" w:themeTint="80"/>
          <w:sz w:val="26"/>
          <w:szCs w:val="26"/>
        </w:rPr>
        <w:t xml:space="preserve">. . . . . . . . . . . . . . </w:t>
      </w:r>
    </w:p>
    <w:p w:rsidR="00DA53CF" w:rsidRPr="0008594C" w:rsidRDefault="00DA53CF" w:rsidP="00DA53CF">
      <w:pPr>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b/>
          <w:i/>
          <w:iCs/>
          <w:color w:val="7F7F7F" w:themeColor="text1" w:themeTint="80"/>
          <w:sz w:val="26"/>
          <w:szCs w:val="26"/>
        </w:rPr>
        <w:t xml:space="preserve">SEGUNDO.- </w:t>
      </w:r>
      <w:r w:rsidRPr="0008594C">
        <w:rPr>
          <w:rFonts w:ascii="Calibri" w:hAnsi="Calibri" w:cs="Calibri"/>
          <w:iCs/>
          <w:color w:val="7F7F7F" w:themeColor="text1" w:themeTint="80"/>
          <w:sz w:val="26"/>
          <w:szCs w:val="26"/>
        </w:rPr>
        <w:t>P</w:t>
      </w:r>
      <w:r w:rsidRPr="0008594C">
        <w:rPr>
          <w:rFonts w:ascii="Calibri" w:hAnsi="Calibri" w:cs="Calibri"/>
          <w:color w:val="7F7F7F" w:themeColor="text1" w:themeTint="80"/>
          <w:sz w:val="26"/>
          <w:szCs w:val="26"/>
        </w:rPr>
        <w:t xml:space="preserve">or razón de turno, este Juzgado Segundo Administrativo se avocó al conocimiento del presente proceso, por lo que por auto del </w:t>
      </w:r>
      <w:r>
        <w:rPr>
          <w:rFonts w:ascii="Calibri" w:hAnsi="Calibri" w:cs="Calibri"/>
          <w:color w:val="7F7F7F" w:themeColor="text1" w:themeTint="80"/>
          <w:sz w:val="26"/>
          <w:szCs w:val="26"/>
        </w:rPr>
        <w:t>24</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veinticuatro </w:t>
      </w:r>
      <w:r w:rsidRPr="0008594C">
        <w:rPr>
          <w:rFonts w:ascii="Calibri" w:hAnsi="Calibri" w:cs="Calibri"/>
          <w:color w:val="7F7F7F" w:themeColor="text1" w:themeTint="80"/>
          <w:sz w:val="26"/>
          <w:szCs w:val="26"/>
        </w:rPr>
        <w:t xml:space="preserve">de </w:t>
      </w:r>
      <w:r>
        <w:rPr>
          <w:rFonts w:ascii="Calibri" w:hAnsi="Calibri" w:cs="Calibri"/>
          <w:color w:val="7F7F7F" w:themeColor="text1" w:themeTint="80"/>
          <w:sz w:val="26"/>
          <w:szCs w:val="26"/>
        </w:rPr>
        <w:t>n</w:t>
      </w:r>
      <w:r w:rsidRPr="0008594C">
        <w:rPr>
          <w:rFonts w:ascii="Calibri" w:hAnsi="Calibri" w:cs="Calibri"/>
          <w:color w:val="7F7F7F" w:themeColor="text1" w:themeTint="80"/>
          <w:sz w:val="26"/>
          <w:szCs w:val="26"/>
        </w:rPr>
        <w:t>o</w:t>
      </w:r>
      <w:r>
        <w:rPr>
          <w:rFonts w:ascii="Calibri" w:hAnsi="Calibri" w:cs="Calibri"/>
          <w:color w:val="7F7F7F" w:themeColor="text1" w:themeTint="80"/>
          <w:sz w:val="26"/>
          <w:szCs w:val="26"/>
        </w:rPr>
        <w:t>viembre</w:t>
      </w:r>
      <w:r w:rsidRPr="0008594C">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08594C">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dieciséis</w:t>
      </w:r>
      <w:r w:rsidRPr="0008594C">
        <w:rPr>
          <w:rFonts w:ascii="Calibri" w:hAnsi="Calibri" w:cs="Calibri"/>
          <w:color w:val="7F7F7F" w:themeColor="text1" w:themeTint="80"/>
          <w:sz w:val="26"/>
          <w:szCs w:val="26"/>
        </w:rPr>
        <w:t xml:space="preserve">, se admitió a trámite la demanda; teniéndose al actor por ofrecidas y admitidas las pruebas documentales, descrita </w:t>
      </w:r>
      <w:r>
        <w:rPr>
          <w:rFonts w:ascii="Calibri" w:hAnsi="Calibri" w:cs="Calibri"/>
          <w:color w:val="7F7F7F" w:themeColor="text1" w:themeTint="80"/>
          <w:sz w:val="26"/>
          <w:szCs w:val="26"/>
        </w:rPr>
        <w:t>en el</w:t>
      </w:r>
      <w:r w:rsidRPr="0008594C">
        <w:rPr>
          <w:rFonts w:ascii="Calibri" w:hAnsi="Calibri" w:cs="Calibri"/>
          <w:color w:val="7F7F7F" w:themeColor="text1" w:themeTint="80"/>
          <w:sz w:val="26"/>
          <w:szCs w:val="26"/>
        </w:rPr>
        <w:t xml:space="preserve"> capítulo de pruebas de su escrito </w:t>
      </w:r>
      <w:r>
        <w:rPr>
          <w:rFonts w:ascii="Calibri" w:hAnsi="Calibri" w:cs="Calibri"/>
          <w:color w:val="7F7F7F" w:themeColor="text1" w:themeTint="80"/>
          <w:sz w:val="26"/>
          <w:szCs w:val="26"/>
        </w:rPr>
        <w:t xml:space="preserve">de demanda, </w:t>
      </w:r>
      <w:r w:rsidRPr="0008594C">
        <w:rPr>
          <w:rFonts w:ascii="Calibri" w:hAnsi="Calibri" w:cs="Calibri"/>
          <w:color w:val="7F7F7F" w:themeColor="text1" w:themeTint="80"/>
          <w:sz w:val="26"/>
          <w:szCs w:val="26"/>
        </w:rPr>
        <w:t xml:space="preserve">las que se tuvieron por desahogadas desde ese momento, dada su propia naturaleza; y, la </w:t>
      </w:r>
      <w:proofErr w:type="spellStart"/>
      <w:r w:rsidRPr="0008594C">
        <w:rPr>
          <w:rFonts w:ascii="Calibri" w:hAnsi="Calibri" w:cs="Calibri"/>
          <w:color w:val="7F7F7F" w:themeColor="text1" w:themeTint="80"/>
          <w:sz w:val="26"/>
          <w:szCs w:val="26"/>
        </w:rPr>
        <w:t>presuncional</w:t>
      </w:r>
      <w:proofErr w:type="spellEnd"/>
      <w:r w:rsidRPr="0008594C">
        <w:rPr>
          <w:rFonts w:ascii="Calibri" w:hAnsi="Calibri" w:cs="Calibri"/>
          <w:color w:val="7F7F7F" w:themeColor="text1" w:themeTint="80"/>
          <w:sz w:val="26"/>
          <w:szCs w:val="26"/>
        </w:rPr>
        <w:t xml:space="preserve"> legal y humana en lo que le beneficie. . . . . . </w:t>
      </w:r>
      <w:r>
        <w:rPr>
          <w:rFonts w:ascii="Calibri" w:hAnsi="Calibri" w:cs="Calibri"/>
          <w:color w:val="7F7F7F" w:themeColor="text1" w:themeTint="80"/>
          <w:sz w:val="26"/>
          <w:szCs w:val="26"/>
        </w:rPr>
        <w:t>. . . . . . . . . . . . . . . . .</w:t>
      </w:r>
    </w:p>
    <w:p w:rsidR="00DA53CF" w:rsidRPr="0008594C" w:rsidRDefault="00DA53CF" w:rsidP="00DA53CF">
      <w:pPr>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Asimismo, se ordenó emplazar y correr traslado a la autoridad señalada como demandada, para que diera contestación a la demanda; lo que hizo el Agente de Tránsito demandado de nombre </w:t>
      </w:r>
      <w:proofErr w:type="gramStart"/>
      <w:r>
        <w:rPr>
          <w:rFonts w:ascii="Calibri" w:hAnsi="Calibri" w:cs="Calibri"/>
          <w:b/>
          <w:color w:val="7F7F7F" w:themeColor="text1" w:themeTint="80"/>
          <w:sz w:val="26"/>
          <w:szCs w:val="26"/>
        </w:rPr>
        <w:t>(....</w:t>
      </w:r>
      <w:proofErr w:type="gramEnd"/>
      <w:r>
        <w:rPr>
          <w:rFonts w:ascii="Calibri" w:hAnsi="Calibri" w:cs="Calibri"/>
          <w:b/>
          <w:color w:val="7F7F7F" w:themeColor="text1" w:themeTint="80"/>
          <w:sz w:val="26"/>
          <w:szCs w:val="26"/>
        </w:rPr>
        <w:t>.)</w:t>
      </w:r>
      <w:r>
        <w:rPr>
          <w:rFonts w:ascii="Calibri" w:hAnsi="Calibri" w:cs="Calibri"/>
          <w:color w:val="7F7F7F" w:themeColor="text1" w:themeTint="80"/>
          <w:sz w:val="26"/>
          <w:szCs w:val="26"/>
        </w:rPr>
        <w:t xml:space="preserve"> (el cual es su nombre correcto)</w:t>
      </w:r>
      <w:r w:rsidRPr="0008594C">
        <w:rPr>
          <w:rFonts w:ascii="Calibri" w:hAnsi="Calibri" w:cs="Calibri"/>
          <w:color w:val="7F7F7F" w:themeColor="text1" w:themeTint="80"/>
          <w:sz w:val="26"/>
          <w:szCs w:val="26"/>
        </w:rPr>
        <w:t xml:space="preserve">, por escrito presentado el día </w:t>
      </w:r>
      <w:r>
        <w:rPr>
          <w:rFonts w:ascii="Calibri" w:hAnsi="Calibri" w:cs="Calibri"/>
          <w:color w:val="7F7F7F" w:themeColor="text1" w:themeTint="80"/>
          <w:sz w:val="26"/>
          <w:szCs w:val="26"/>
        </w:rPr>
        <w:t>13</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trece</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 xml:space="preserve">diciembre del </w:t>
      </w:r>
      <w:r w:rsidRPr="00CF2DEA">
        <w:rPr>
          <w:rFonts w:ascii="Calibri" w:hAnsi="Calibri" w:cs="Calibri"/>
          <w:color w:val="7F7F7F" w:themeColor="text1" w:themeTint="80"/>
          <w:sz w:val="26"/>
          <w:szCs w:val="26"/>
        </w:rPr>
        <w:t>año próximo pasado</w:t>
      </w:r>
      <w:r>
        <w:rPr>
          <w:rFonts w:ascii="Calibri" w:hAnsi="Calibri" w:cs="Calibri"/>
          <w:color w:val="7F7F7F" w:themeColor="text1" w:themeTint="80"/>
          <w:sz w:val="26"/>
          <w:szCs w:val="26"/>
        </w:rPr>
        <w:t xml:space="preserve"> </w:t>
      </w:r>
      <w:r w:rsidRPr="009C6B4E">
        <w:rPr>
          <w:rFonts w:ascii="Calibri" w:hAnsi="Calibri" w:cs="Calibri"/>
          <w:color w:val="7F7F7F" w:themeColor="text1" w:themeTint="80"/>
          <w:sz w:val="26"/>
          <w:szCs w:val="26"/>
        </w:rPr>
        <w:t>(palpable a fojas de la 13 trece a la 16 dieciséis)</w:t>
      </w:r>
      <w:r w:rsidRPr="00CF2DEA">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 xml:space="preserve">en el que sostuvo que la boleta </w:t>
      </w:r>
      <w:r w:rsidRPr="0008594C">
        <w:rPr>
          <w:rFonts w:ascii="Calibri" w:hAnsi="Calibri" w:cs="Calibri"/>
          <w:color w:val="7F7F7F" w:themeColor="text1" w:themeTint="80"/>
          <w:sz w:val="26"/>
          <w:szCs w:val="26"/>
        </w:rPr>
        <w:lastRenderedPageBreak/>
        <w:t>impugnada se encuentra debidamente fundada y motivada; que son parcialmente ciertos los hechos narrados</w:t>
      </w:r>
      <w:r>
        <w:rPr>
          <w:rFonts w:ascii="Calibri" w:hAnsi="Calibri" w:cs="Calibri"/>
          <w:color w:val="7F7F7F" w:themeColor="text1" w:themeTint="80"/>
          <w:sz w:val="26"/>
          <w:szCs w:val="26"/>
        </w:rPr>
        <w:t>;</w:t>
      </w:r>
      <w:r w:rsidRPr="0008594C">
        <w:rPr>
          <w:rFonts w:ascii="Calibri" w:hAnsi="Calibri" w:cs="Calibri"/>
          <w:color w:val="7F7F7F" w:themeColor="text1" w:themeTint="80"/>
          <w:sz w:val="26"/>
          <w:szCs w:val="26"/>
        </w:rPr>
        <w:t xml:space="preserve"> y</w:t>
      </w:r>
      <w:r>
        <w:rPr>
          <w:rFonts w:ascii="Calibri" w:hAnsi="Calibri" w:cs="Calibri"/>
          <w:color w:val="7F7F7F" w:themeColor="text1" w:themeTint="80"/>
          <w:sz w:val="26"/>
          <w:szCs w:val="26"/>
        </w:rPr>
        <w:t>,</w:t>
      </w:r>
      <w:r w:rsidRPr="0008594C">
        <w:rPr>
          <w:rFonts w:ascii="Calibri" w:hAnsi="Calibri" w:cs="Calibri"/>
          <w:color w:val="7F7F7F" w:themeColor="text1" w:themeTint="80"/>
          <w:sz w:val="26"/>
          <w:szCs w:val="26"/>
        </w:rPr>
        <w:t xml:space="preserve"> que los conceptos de impugnación debían ser declarados infundados, inoperantes e insuficientes. . . . .</w:t>
      </w:r>
      <w:r>
        <w:rPr>
          <w:rFonts w:ascii="Calibri" w:hAnsi="Calibri" w:cs="Calibri"/>
          <w:color w:val="7F7F7F" w:themeColor="text1" w:themeTint="80"/>
          <w:sz w:val="26"/>
          <w:szCs w:val="26"/>
        </w:rPr>
        <w:t xml:space="preserve"> . . . . . . . . . . . . . . . . . . . . . . . . . . . . . . . . . . . . . </w:t>
      </w:r>
      <w:proofErr w:type="gramStart"/>
      <w:r>
        <w:rPr>
          <w:rFonts w:ascii="Calibri" w:hAnsi="Calibri" w:cs="Calibri"/>
          <w:color w:val="7F7F7F" w:themeColor="text1" w:themeTint="80"/>
          <w:sz w:val="26"/>
          <w:szCs w:val="26"/>
        </w:rPr>
        <w:t>. . . .</w:t>
      </w:r>
      <w:proofErr w:type="gramEnd"/>
      <w:r>
        <w:rPr>
          <w:rFonts w:ascii="Calibri" w:hAnsi="Calibri" w:cs="Calibri"/>
          <w:color w:val="7F7F7F" w:themeColor="text1" w:themeTint="80"/>
          <w:sz w:val="26"/>
          <w:szCs w:val="26"/>
        </w:rPr>
        <w:t xml:space="preserve"> .</w:t>
      </w:r>
    </w:p>
    <w:p w:rsidR="00DA53CF" w:rsidRPr="0008594C" w:rsidRDefault="00DA53CF" w:rsidP="00DA53CF">
      <w:pPr>
        <w:ind w:firstLine="708"/>
        <w:jc w:val="both"/>
        <w:rPr>
          <w:rFonts w:ascii="Calibri" w:hAnsi="Calibri" w:cs="Calibri"/>
          <w:color w:val="7F7F7F" w:themeColor="text1" w:themeTint="80"/>
          <w:sz w:val="26"/>
          <w:szCs w:val="26"/>
        </w:rPr>
      </w:pPr>
    </w:p>
    <w:p w:rsidR="00DA53CF" w:rsidRPr="0008594C" w:rsidRDefault="00DA53CF" w:rsidP="00DA53CF">
      <w:pPr>
        <w:pStyle w:val="Textoindependiente"/>
        <w:ind w:firstLine="708"/>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TERCERO</w:t>
      </w:r>
      <w:r w:rsidRPr="0008594C">
        <w:rPr>
          <w:rFonts w:ascii="Calibri" w:hAnsi="Calibri" w:cs="Calibri"/>
          <w:b/>
          <w:bCs/>
          <w:color w:val="7F7F7F" w:themeColor="text1" w:themeTint="80"/>
          <w:sz w:val="26"/>
          <w:szCs w:val="26"/>
        </w:rPr>
        <w:t>.-</w:t>
      </w:r>
      <w:proofErr w:type="gramEnd"/>
      <w:r w:rsidRPr="0008594C">
        <w:rPr>
          <w:rFonts w:ascii="Calibri" w:hAnsi="Calibri" w:cs="Calibri"/>
          <w:b/>
          <w:bCs/>
          <w:color w:val="7F7F7F" w:themeColor="text1" w:themeTint="80"/>
          <w:sz w:val="26"/>
          <w:szCs w:val="26"/>
        </w:rPr>
        <w:t xml:space="preserve"> </w:t>
      </w:r>
      <w:r w:rsidRPr="0008594C">
        <w:rPr>
          <w:rFonts w:ascii="Calibri" w:hAnsi="Calibri" w:cs="Calibri"/>
          <w:bCs/>
          <w:color w:val="7F7F7F" w:themeColor="text1" w:themeTint="80"/>
          <w:sz w:val="26"/>
          <w:szCs w:val="26"/>
        </w:rPr>
        <w:t>Por</w:t>
      </w:r>
      <w:r w:rsidRPr="0008594C">
        <w:rPr>
          <w:rFonts w:ascii="Calibri" w:hAnsi="Calibri" w:cs="Calibri"/>
          <w:color w:val="7F7F7F" w:themeColor="text1" w:themeTint="80"/>
          <w:sz w:val="26"/>
          <w:szCs w:val="26"/>
        </w:rPr>
        <w:t xml:space="preserve"> proveído de fecha </w:t>
      </w:r>
      <w:r>
        <w:rPr>
          <w:rFonts w:ascii="Calibri" w:hAnsi="Calibri" w:cs="Calibri"/>
          <w:color w:val="7F7F7F" w:themeColor="text1" w:themeTint="80"/>
          <w:sz w:val="26"/>
          <w:szCs w:val="26"/>
        </w:rPr>
        <w:t>15</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quince </w:t>
      </w:r>
      <w:r w:rsidRPr="0008594C">
        <w:rPr>
          <w:rFonts w:ascii="Calibri" w:hAnsi="Calibri" w:cs="Calibri"/>
          <w:color w:val="7F7F7F" w:themeColor="text1" w:themeTint="80"/>
          <w:sz w:val="26"/>
          <w:szCs w:val="26"/>
        </w:rPr>
        <w:t xml:space="preserve">de </w:t>
      </w:r>
      <w:r>
        <w:rPr>
          <w:rFonts w:ascii="Calibri" w:hAnsi="Calibri" w:cs="Calibri"/>
          <w:color w:val="7F7F7F" w:themeColor="text1" w:themeTint="80"/>
          <w:sz w:val="26"/>
          <w:szCs w:val="26"/>
        </w:rPr>
        <w:t>diciembre</w:t>
      </w:r>
      <w:r w:rsidRPr="0008594C">
        <w:rPr>
          <w:rFonts w:ascii="Calibri" w:hAnsi="Calibri" w:cs="Calibri"/>
          <w:color w:val="7F7F7F" w:themeColor="text1" w:themeTint="80"/>
          <w:sz w:val="26"/>
          <w:szCs w:val="26"/>
        </w:rPr>
        <w:t xml:space="preserve"> del 201</w:t>
      </w:r>
      <w:r>
        <w:rPr>
          <w:rFonts w:ascii="Calibri" w:hAnsi="Calibri" w:cs="Calibri"/>
          <w:color w:val="7F7F7F" w:themeColor="text1" w:themeTint="80"/>
          <w:sz w:val="26"/>
          <w:szCs w:val="26"/>
        </w:rPr>
        <w:t>6</w:t>
      </w:r>
      <w:r w:rsidRPr="0008594C">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dieciséis</w:t>
      </w:r>
      <w:r w:rsidRPr="0008594C">
        <w:rPr>
          <w:rFonts w:ascii="Calibri" w:hAnsi="Calibri" w:cs="Calibri"/>
          <w:color w:val="7F7F7F" w:themeColor="text1" w:themeTint="80"/>
          <w:sz w:val="26"/>
          <w:szCs w:val="26"/>
        </w:rPr>
        <w:t xml:space="preserve">, </w:t>
      </w:r>
      <w:r w:rsidRPr="0008594C">
        <w:rPr>
          <w:rFonts w:ascii="Calibri" w:hAnsi="Calibri"/>
          <w:color w:val="7F7F7F" w:themeColor="text1" w:themeTint="80"/>
          <w:sz w:val="26"/>
          <w:szCs w:val="26"/>
        </w:rPr>
        <w:t>se tuvo al Agente enjuiciado por contestando, en tiempo y forma legal, la demanda; teniéndole por ofrecidas y admitidas como pruebas, la documental aportada por la parte actora relativa al acta de infracción impugnada, así también la anexa a su escrito de contestación, consistente en su gafete de identificación; las que dada su naturaleza se tuvieron en ese momento por desahogadas. . . . . .</w:t>
      </w:r>
      <w:r>
        <w:rPr>
          <w:rFonts w:ascii="Calibri" w:hAnsi="Calibri"/>
          <w:color w:val="7F7F7F" w:themeColor="text1" w:themeTint="80"/>
          <w:sz w:val="26"/>
          <w:szCs w:val="26"/>
        </w:rPr>
        <w:t xml:space="preserve"> . </w:t>
      </w:r>
    </w:p>
    <w:p w:rsidR="00DA53CF" w:rsidRPr="0008594C" w:rsidRDefault="00DA53CF" w:rsidP="00DA53CF">
      <w:pPr>
        <w:pStyle w:val="Textoindependiente"/>
        <w:rPr>
          <w:rFonts w:ascii="Calibri" w:hAnsi="Calibri"/>
          <w:color w:val="7F7F7F" w:themeColor="text1" w:themeTint="80"/>
          <w:sz w:val="26"/>
          <w:szCs w:val="26"/>
        </w:rPr>
      </w:pPr>
    </w:p>
    <w:p w:rsidR="00DA53CF" w:rsidRPr="0008594C" w:rsidRDefault="00DA53CF" w:rsidP="00DA53CF">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Asimismo, a</w:t>
      </w:r>
      <w:r w:rsidRPr="0008594C">
        <w:rPr>
          <w:rFonts w:ascii="Calibri" w:hAnsi="Calibri"/>
          <w:color w:val="7F7F7F" w:themeColor="text1" w:themeTint="80"/>
          <w:sz w:val="26"/>
          <w:szCs w:val="26"/>
        </w:rPr>
        <w:t xml:space="preserve">l no existir pruebas pendientes de desahogo y por ser el momento procesal oportuno, se </w:t>
      </w:r>
      <w:r>
        <w:rPr>
          <w:rFonts w:ascii="Calibri" w:hAnsi="Calibri"/>
          <w:color w:val="7F7F7F" w:themeColor="text1" w:themeTint="80"/>
          <w:sz w:val="26"/>
          <w:szCs w:val="26"/>
        </w:rPr>
        <w:t>ordenó citar a las partes a la Audiencia de A</w:t>
      </w:r>
      <w:r w:rsidRPr="0008594C">
        <w:rPr>
          <w:rFonts w:ascii="Calibri" w:hAnsi="Calibri"/>
          <w:color w:val="7F7F7F" w:themeColor="text1" w:themeTint="80"/>
          <w:sz w:val="26"/>
          <w:szCs w:val="26"/>
        </w:rPr>
        <w:t xml:space="preserve">legatos, a celebrarse el día </w:t>
      </w:r>
      <w:r w:rsidRPr="00A3426C">
        <w:rPr>
          <w:rFonts w:ascii="Calibri" w:hAnsi="Calibri"/>
          <w:b/>
          <w:color w:val="7F7F7F" w:themeColor="text1" w:themeTint="80"/>
          <w:sz w:val="26"/>
          <w:szCs w:val="26"/>
        </w:rPr>
        <w:t>2</w:t>
      </w:r>
      <w:r>
        <w:rPr>
          <w:rFonts w:ascii="Calibri" w:hAnsi="Calibri"/>
          <w:color w:val="7F7F7F" w:themeColor="text1" w:themeTint="80"/>
          <w:sz w:val="26"/>
          <w:szCs w:val="26"/>
        </w:rPr>
        <w:t xml:space="preserve"> dos</w:t>
      </w:r>
      <w:r w:rsidRPr="0008594C">
        <w:rPr>
          <w:rFonts w:ascii="Calibri" w:hAnsi="Calibri"/>
          <w:color w:val="7F7F7F" w:themeColor="text1" w:themeTint="80"/>
          <w:sz w:val="26"/>
          <w:szCs w:val="26"/>
        </w:rPr>
        <w:t xml:space="preserve"> de </w:t>
      </w:r>
      <w:r w:rsidRPr="00A3426C">
        <w:rPr>
          <w:rFonts w:ascii="Calibri" w:hAnsi="Calibri"/>
          <w:b/>
          <w:color w:val="7F7F7F" w:themeColor="text1" w:themeTint="80"/>
          <w:sz w:val="26"/>
          <w:szCs w:val="26"/>
        </w:rPr>
        <w:t>febrero</w:t>
      </w:r>
      <w:r w:rsidRPr="0008594C">
        <w:rPr>
          <w:rFonts w:ascii="Calibri" w:hAnsi="Calibri"/>
          <w:color w:val="7F7F7F" w:themeColor="text1" w:themeTint="80"/>
          <w:sz w:val="26"/>
          <w:szCs w:val="26"/>
        </w:rPr>
        <w:t xml:space="preserve"> del </w:t>
      </w:r>
      <w:r>
        <w:rPr>
          <w:rFonts w:ascii="Calibri" w:hAnsi="Calibri"/>
          <w:color w:val="7F7F7F" w:themeColor="text1" w:themeTint="80"/>
          <w:sz w:val="26"/>
          <w:szCs w:val="26"/>
        </w:rPr>
        <w:t xml:space="preserve">año </w:t>
      </w:r>
      <w:r w:rsidRPr="00A3426C">
        <w:rPr>
          <w:rFonts w:ascii="Calibri" w:hAnsi="Calibri"/>
          <w:b/>
          <w:color w:val="7F7F7F" w:themeColor="text1" w:themeTint="80"/>
          <w:sz w:val="26"/>
          <w:szCs w:val="26"/>
        </w:rPr>
        <w:t>2017</w:t>
      </w:r>
      <w:r>
        <w:rPr>
          <w:rFonts w:ascii="Calibri" w:hAnsi="Calibri"/>
          <w:color w:val="7F7F7F" w:themeColor="text1" w:themeTint="80"/>
          <w:sz w:val="26"/>
          <w:szCs w:val="26"/>
        </w:rPr>
        <w:t xml:space="preserve"> dos mil diecisiete</w:t>
      </w:r>
      <w:r w:rsidRPr="0008594C">
        <w:rPr>
          <w:rFonts w:ascii="Calibri" w:hAnsi="Calibri"/>
          <w:color w:val="7F7F7F" w:themeColor="text1" w:themeTint="80"/>
          <w:sz w:val="26"/>
          <w:szCs w:val="26"/>
        </w:rPr>
        <w:t xml:space="preserve">, a las </w:t>
      </w:r>
      <w:r w:rsidRPr="00A3426C">
        <w:rPr>
          <w:rFonts w:ascii="Calibri" w:hAnsi="Calibri"/>
          <w:b/>
          <w:color w:val="7F7F7F" w:themeColor="text1" w:themeTint="80"/>
          <w:sz w:val="26"/>
          <w:szCs w:val="26"/>
        </w:rPr>
        <w:t>10:00</w:t>
      </w:r>
      <w:r w:rsidRPr="0008594C">
        <w:rPr>
          <w:rFonts w:ascii="Calibri" w:hAnsi="Calibri"/>
          <w:color w:val="7F7F7F" w:themeColor="text1" w:themeTint="80"/>
          <w:sz w:val="26"/>
          <w:szCs w:val="26"/>
        </w:rPr>
        <w:t xml:space="preserve"> diez horas, en el recinto de este Juzgado. . . . . . . . . . . .</w:t>
      </w:r>
      <w:r>
        <w:rPr>
          <w:rFonts w:ascii="Calibri" w:hAnsi="Calibri"/>
          <w:color w:val="7F7F7F" w:themeColor="text1" w:themeTint="80"/>
          <w:sz w:val="26"/>
          <w:szCs w:val="26"/>
        </w:rPr>
        <w:t xml:space="preserve"> . . . . . . . . . . . . . . . . . .</w:t>
      </w:r>
    </w:p>
    <w:p w:rsidR="00DA53CF" w:rsidRPr="0008594C" w:rsidRDefault="00DA53CF" w:rsidP="00DA53CF">
      <w:pPr>
        <w:pStyle w:val="Textoindependiente"/>
        <w:rPr>
          <w:rFonts w:ascii="Calibri" w:hAnsi="Calibri" w:cs="Calibri"/>
          <w:b/>
          <w:bCs/>
          <w:i/>
          <w:iCs/>
          <w:color w:val="7F7F7F" w:themeColor="text1" w:themeTint="80"/>
          <w:sz w:val="26"/>
          <w:szCs w:val="26"/>
        </w:rPr>
      </w:pPr>
    </w:p>
    <w:p w:rsidR="00DA53CF" w:rsidRPr="0008594C" w:rsidRDefault="00DA53CF" w:rsidP="00DA53CF">
      <w:pPr>
        <w:pStyle w:val="Textoindependiente"/>
        <w:ind w:firstLine="708"/>
        <w:rPr>
          <w:rFonts w:ascii="Calibri" w:hAnsi="Calibri" w:cs="Calibri"/>
          <w:bCs/>
          <w:iCs/>
          <w:color w:val="7F7F7F" w:themeColor="text1" w:themeTint="80"/>
          <w:sz w:val="26"/>
          <w:szCs w:val="26"/>
        </w:rPr>
      </w:pPr>
      <w:proofErr w:type="gramStart"/>
      <w:r w:rsidRPr="0008594C">
        <w:rPr>
          <w:rFonts w:ascii="Calibri" w:hAnsi="Calibri" w:cs="Calibri"/>
          <w:b/>
          <w:bCs/>
          <w:i/>
          <w:iCs/>
          <w:color w:val="7F7F7F" w:themeColor="text1" w:themeTint="80"/>
          <w:sz w:val="26"/>
          <w:szCs w:val="26"/>
        </w:rPr>
        <w:t>CUARTO.-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olor w:val="7F7F7F" w:themeColor="text1" w:themeTint="80"/>
          <w:sz w:val="26"/>
        </w:rPr>
        <w:t xml:space="preserve">En la fecha y hora señaladas en el resultando anterior, se llevó a cabo la audiencia de alegatos; en la que, una vez declarada abierta, se hizo constar la inasistencia de las partes y que ninguna de ellas formuló alegatos; turnándose los autos para el dictado de la sentencia que en derecho proceda. . . </w:t>
      </w:r>
      <w:r>
        <w:rPr>
          <w:rFonts w:ascii="Calibri" w:hAnsi="Calibri"/>
          <w:color w:val="7F7F7F" w:themeColor="text1" w:themeTint="80"/>
          <w:sz w:val="26"/>
        </w:rPr>
        <w:t xml:space="preserve">. . . . . . . . . . . </w:t>
      </w:r>
    </w:p>
    <w:p w:rsidR="00DA53CF" w:rsidRPr="0008594C" w:rsidRDefault="00DA53CF" w:rsidP="00DA53CF">
      <w:pPr>
        <w:pStyle w:val="Textoindependiente"/>
        <w:rPr>
          <w:rFonts w:ascii="Calibri" w:hAnsi="Calibri" w:cs="Calibri"/>
          <w:color w:val="7F7F7F" w:themeColor="text1" w:themeTint="80"/>
          <w:sz w:val="26"/>
          <w:szCs w:val="26"/>
        </w:rPr>
      </w:pPr>
    </w:p>
    <w:p w:rsidR="00DA53CF" w:rsidRPr="0008594C" w:rsidRDefault="00DA53CF" w:rsidP="00DA53CF">
      <w:pPr>
        <w:pStyle w:val="Textoindependiente"/>
        <w:ind w:firstLine="708"/>
        <w:jc w:val="center"/>
        <w:rPr>
          <w:rFonts w:ascii="Calibri" w:hAnsi="Calibri" w:cs="Calibri"/>
          <w:b/>
          <w:bCs/>
          <w:i/>
          <w:iCs/>
          <w:color w:val="7F7F7F" w:themeColor="text1" w:themeTint="80"/>
          <w:sz w:val="26"/>
          <w:szCs w:val="26"/>
        </w:rPr>
      </w:pPr>
      <w:r w:rsidRPr="0008594C">
        <w:rPr>
          <w:rFonts w:ascii="Calibri" w:hAnsi="Calibri" w:cs="Calibri"/>
          <w:b/>
          <w:bCs/>
          <w:i/>
          <w:iCs/>
          <w:color w:val="7F7F7F" w:themeColor="text1" w:themeTint="80"/>
          <w:sz w:val="26"/>
          <w:szCs w:val="26"/>
        </w:rPr>
        <w:t xml:space="preserve">C O N S I D E R A N D </w:t>
      </w:r>
      <w:proofErr w:type="gramStart"/>
      <w:r w:rsidRPr="0008594C">
        <w:rPr>
          <w:rFonts w:ascii="Calibri" w:hAnsi="Calibri" w:cs="Calibri"/>
          <w:b/>
          <w:bCs/>
          <w:i/>
          <w:iCs/>
          <w:color w:val="7F7F7F" w:themeColor="text1" w:themeTint="80"/>
          <w:sz w:val="26"/>
          <w:szCs w:val="26"/>
        </w:rPr>
        <w:t>O :</w:t>
      </w:r>
      <w:proofErr w:type="gramEnd"/>
    </w:p>
    <w:p w:rsidR="00DA53CF" w:rsidRPr="0008594C" w:rsidRDefault="00DA53CF" w:rsidP="00DA53CF">
      <w:pPr>
        <w:pStyle w:val="Textoindependiente"/>
        <w:ind w:firstLine="708"/>
        <w:jc w:val="center"/>
        <w:rPr>
          <w:rFonts w:ascii="Calibri" w:hAnsi="Calibri" w:cs="Calibri"/>
          <w:b/>
          <w:bCs/>
          <w:color w:val="7F7F7F" w:themeColor="text1" w:themeTint="80"/>
          <w:sz w:val="26"/>
          <w:szCs w:val="26"/>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b/>
          <w:bCs/>
          <w:i/>
          <w:iCs/>
          <w:color w:val="7F7F7F" w:themeColor="text1" w:themeTint="80"/>
          <w:sz w:val="26"/>
          <w:szCs w:val="26"/>
        </w:rPr>
        <w:t>PRIMERO</w:t>
      </w:r>
      <w:r w:rsidRPr="0008594C">
        <w:rPr>
          <w:rFonts w:ascii="Calibri" w:hAnsi="Calibri" w:cs="Calibri"/>
          <w:b/>
          <w:bCs/>
          <w:color w:val="7F7F7F" w:themeColor="text1" w:themeTint="80"/>
          <w:sz w:val="26"/>
          <w:szCs w:val="26"/>
        </w:rPr>
        <w:t xml:space="preserve">.- </w:t>
      </w:r>
      <w:r w:rsidRPr="0008594C">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8594C">
        <w:rPr>
          <w:rFonts w:ascii="Calibri" w:hAnsi="Calibri" w:cs="Arial"/>
          <w:color w:val="7F7F7F" w:themeColor="text1" w:themeTint="80"/>
          <w:sz w:val="26"/>
          <w:szCs w:val="26"/>
        </w:rPr>
        <w:t xml:space="preserve">toda vez que se impugna un acto </w:t>
      </w:r>
      <w:r>
        <w:rPr>
          <w:rFonts w:ascii="Calibri" w:hAnsi="Calibri" w:cs="Arial"/>
          <w:color w:val="7F7F7F" w:themeColor="text1" w:themeTint="80"/>
          <w:sz w:val="26"/>
          <w:szCs w:val="26"/>
        </w:rPr>
        <w:t>atribuido</w:t>
      </w:r>
      <w:r w:rsidRPr="0008594C">
        <w:rPr>
          <w:rFonts w:ascii="Calibri" w:hAnsi="Calibri" w:cs="Arial"/>
          <w:color w:val="7F7F7F" w:themeColor="text1" w:themeTint="80"/>
          <w:sz w:val="26"/>
          <w:szCs w:val="26"/>
        </w:rPr>
        <w:t xml:space="preserve"> a</w:t>
      </w:r>
      <w:r>
        <w:rPr>
          <w:rFonts w:ascii="Calibri" w:hAnsi="Calibri" w:cs="Arial"/>
          <w:color w:val="7F7F7F" w:themeColor="text1" w:themeTint="80"/>
          <w:sz w:val="26"/>
          <w:szCs w:val="26"/>
        </w:rPr>
        <w:t>l</w:t>
      </w:r>
      <w:r w:rsidRPr="0008594C">
        <w:rPr>
          <w:rFonts w:ascii="Calibri" w:hAnsi="Calibri" w:cs="Arial"/>
          <w:color w:val="7F7F7F" w:themeColor="text1" w:themeTint="80"/>
          <w:sz w:val="26"/>
          <w:szCs w:val="26"/>
        </w:rPr>
        <w:t xml:space="preserve"> Agente de Tránsito </w:t>
      </w:r>
      <w:r>
        <w:rPr>
          <w:rFonts w:ascii="Calibri" w:hAnsi="Calibri" w:cs="Calibri"/>
          <w:color w:val="7F7F7F" w:themeColor="text1" w:themeTint="80"/>
          <w:sz w:val="26"/>
          <w:szCs w:val="26"/>
        </w:rPr>
        <w:t xml:space="preserve">(.....) </w:t>
      </w:r>
      <w:r w:rsidRPr="0008594C">
        <w:rPr>
          <w:rFonts w:ascii="Calibri" w:hAnsi="Calibri" w:cs="Arial"/>
          <w:color w:val="7F7F7F" w:themeColor="text1" w:themeTint="80"/>
          <w:sz w:val="26"/>
          <w:szCs w:val="26"/>
        </w:rPr>
        <w:t>-adscrito a la Dirección General de Tránsito Municipal-; autoridad que forma parte de la administración pública municipal de León,</w:t>
      </w:r>
      <w:r>
        <w:rPr>
          <w:rFonts w:ascii="Calibri" w:hAnsi="Calibri" w:cs="Arial"/>
          <w:color w:val="7F7F7F" w:themeColor="text1" w:themeTint="80"/>
          <w:sz w:val="26"/>
          <w:szCs w:val="26"/>
        </w:rPr>
        <w:t xml:space="preserve"> Guanajuato. . . . . . . . . . . . . . . . . . . . . . . . . . . . . . . . . . . . . . . . . . . . . . . . . . . . . . . . . . . .</w:t>
      </w:r>
    </w:p>
    <w:p w:rsidR="00DA53CF" w:rsidRPr="0008594C" w:rsidRDefault="00DA53CF" w:rsidP="00DA53CF">
      <w:pPr>
        <w:pStyle w:val="Textoindependiente"/>
        <w:rPr>
          <w:rFonts w:ascii="Calibri" w:hAnsi="Calibri" w:cs="Calibri"/>
          <w:b/>
          <w:bCs/>
          <w:color w:val="7F7F7F" w:themeColor="text1" w:themeTint="80"/>
          <w:sz w:val="26"/>
          <w:szCs w:val="26"/>
        </w:rPr>
      </w:pPr>
    </w:p>
    <w:p w:rsidR="00DA53CF" w:rsidRDefault="00DA53CF" w:rsidP="00DA53CF">
      <w:pPr>
        <w:ind w:firstLine="708"/>
        <w:jc w:val="both"/>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SEGUNDO</w:t>
      </w:r>
      <w:r w:rsidRPr="0008594C">
        <w:rPr>
          <w:rFonts w:ascii="Calibri" w:hAnsi="Calibri" w:cs="Calibri"/>
          <w:b/>
          <w:bCs/>
          <w:color w:val="7F7F7F" w:themeColor="text1" w:themeTint="80"/>
          <w:sz w:val="26"/>
          <w:szCs w:val="26"/>
        </w:rPr>
        <w:t>.-</w:t>
      </w:r>
      <w:proofErr w:type="gramEnd"/>
      <w:r w:rsidRPr="0008594C">
        <w:rPr>
          <w:rFonts w:ascii="Calibri" w:hAnsi="Calibri" w:cs="Calibri"/>
          <w:b/>
          <w:bCs/>
          <w:color w:val="7F7F7F" w:themeColor="text1" w:themeTint="80"/>
          <w:sz w:val="26"/>
          <w:szCs w:val="26"/>
        </w:rPr>
        <w:t xml:space="preserve"> </w:t>
      </w:r>
      <w:r w:rsidRPr="0008594C">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Pr>
          <w:rFonts w:ascii="Calibri" w:hAnsi="Calibri" w:cs="Calibri"/>
          <w:color w:val="7F7F7F" w:themeColor="text1" w:themeTint="80"/>
          <w:sz w:val="26"/>
          <w:szCs w:val="26"/>
        </w:rPr>
        <w:t>29 veintinueve</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octubre</w:t>
      </w:r>
      <w:r w:rsidRPr="0008594C">
        <w:rPr>
          <w:rFonts w:ascii="Calibri" w:hAnsi="Calibri" w:cs="Calibri"/>
          <w:color w:val="7F7F7F" w:themeColor="text1" w:themeTint="80"/>
          <w:sz w:val="26"/>
          <w:szCs w:val="26"/>
        </w:rPr>
        <w:t xml:space="preserve"> del </w:t>
      </w:r>
      <w:r>
        <w:rPr>
          <w:rFonts w:ascii="Calibri" w:hAnsi="Calibri" w:cs="Calibri"/>
          <w:color w:val="7F7F7F" w:themeColor="text1" w:themeTint="80"/>
          <w:sz w:val="26"/>
          <w:szCs w:val="26"/>
        </w:rPr>
        <w:t>año próximo pasado. . . . . . . . . . . . . . . . . . . . . . . . . . . . . . . . . . . . . . . . . . . . . . . . . . . . . . . . . . . . . . .</w:t>
      </w:r>
    </w:p>
    <w:p w:rsidR="00DA53CF" w:rsidRPr="0008594C" w:rsidRDefault="00DA53CF" w:rsidP="00DA53CF">
      <w:pPr>
        <w:pStyle w:val="Textoindependiente"/>
        <w:rPr>
          <w:rFonts w:ascii="Calibri" w:hAnsi="Calibri" w:cs="Calibri"/>
          <w:color w:val="7F7F7F" w:themeColor="text1" w:themeTint="80"/>
          <w:sz w:val="26"/>
          <w:szCs w:val="26"/>
        </w:rPr>
      </w:pPr>
    </w:p>
    <w:p w:rsidR="00DA53CF" w:rsidRPr="00311CED" w:rsidRDefault="00DA53CF" w:rsidP="00DA53CF">
      <w:pPr>
        <w:ind w:firstLine="708"/>
        <w:jc w:val="both"/>
        <w:rPr>
          <w:rFonts w:ascii="Calibri" w:hAnsi="Calibri" w:cs="Calibri"/>
          <w:b/>
          <w:color w:val="767171" w:themeColor="background2" w:themeShade="80"/>
          <w:sz w:val="26"/>
          <w:szCs w:val="26"/>
        </w:rPr>
      </w:pPr>
      <w:r w:rsidRPr="0008594C">
        <w:rPr>
          <w:rFonts w:ascii="Calibri" w:hAnsi="Calibri" w:cs="Calibri"/>
          <w:b/>
          <w:i/>
          <w:iCs/>
          <w:color w:val="7F7F7F" w:themeColor="text1" w:themeTint="80"/>
          <w:sz w:val="26"/>
          <w:szCs w:val="26"/>
        </w:rPr>
        <w:t xml:space="preserve">TERCERO.- </w:t>
      </w:r>
      <w:r w:rsidRPr="0008594C">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copia</w:t>
      </w:r>
      <w:r w:rsidRPr="0008594C">
        <w:rPr>
          <w:rFonts w:ascii="Calibri" w:hAnsi="Calibri" w:cs="Calibri"/>
          <w:color w:val="7F7F7F" w:themeColor="text1" w:themeTint="80"/>
          <w:sz w:val="26"/>
          <w:szCs w:val="26"/>
        </w:rPr>
        <w:t xml:space="preserve"> del acta con folio número</w:t>
      </w:r>
      <w:r>
        <w:rPr>
          <w:rFonts w:ascii="Calibri" w:hAnsi="Calibri" w:cs="Calibri"/>
          <w:color w:val="7F7F7F" w:themeColor="text1" w:themeTint="80"/>
          <w:sz w:val="26"/>
          <w:szCs w:val="26"/>
        </w:rPr>
        <w:t xml:space="preserve"> T-5519254 (T guion cinco-cinco-uno-nueve-dos-cinco-cuatro</w:t>
      </w:r>
      <w:r>
        <w:rPr>
          <w:rFonts w:ascii="Calibri" w:hAnsi="Calibri" w:cs="Calibri"/>
          <w:color w:val="FF0000"/>
          <w:sz w:val="26"/>
          <w:szCs w:val="26"/>
        </w:rPr>
        <w:t>)</w:t>
      </w:r>
      <w:r>
        <w:rPr>
          <w:rFonts w:ascii="Calibri" w:hAnsi="Calibri" w:cs="Calibri"/>
          <w:color w:val="7F7F7F" w:themeColor="text1" w:themeTint="80"/>
          <w:sz w:val="26"/>
          <w:szCs w:val="26"/>
        </w:rPr>
        <w:t>, de fecha 29 veintinueve de octubre del año 2016 dos mil dieciséis</w:t>
      </w:r>
      <w:r w:rsidRPr="0008594C">
        <w:rPr>
          <w:rFonts w:ascii="Calibri" w:hAnsi="Calibri" w:cs="Calibri"/>
          <w:color w:val="7F7F7F" w:themeColor="text1" w:themeTint="80"/>
          <w:sz w:val="26"/>
          <w:szCs w:val="26"/>
        </w:rPr>
        <w:t>;</w:t>
      </w:r>
      <w:r w:rsidRPr="0008594C">
        <w:rPr>
          <w:rFonts w:ascii="Calibri" w:hAnsi="Calibri"/>
          <w:color w:val="7F7F7F" w:themeColor="text1" w:themeTint="80"/>
          <w:sz w:val="26"/>
          <w:szCs w:val="26"/>
        </w:rPr>
        <w:t xml:space="preserve"> que obra en el secreto de este Juzgado, (</w:t>
      </w:r>
      <w:r w:rsidRPr="0008594C">
        <w:rPr>
          <w:rFonts w:ascii="Calibri" w:hAnsi="Calibri" w:cs="Calibri"/>
          <w:color w:val="7F7F7F" w:themeColor="text1" w:themeTint="80"/>
          <w:sz w:val="26"/>
          <w:szCs w:val="26"/>
        </w:rPr>
        <w:t>visible en el expediente, en copia a foja</w:t>
      </w:r>
      <w:r>
        <w:rPr>
          <w:rFonts w:ascii="Calibri" w:hAnsi="Calibri" w:cs="Calibri"/>
          <w:color w:val="7F7F7F" w:themeColor="text1" w:themeTint="80"/>
          <w:sz w:val="26"/>
          <w:szCs w:val="26"/>
        </w:rPr>
        <w:t>s</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5</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cinco y 6 seis</w:t>
      </w:r>
      <w:r w:rsidRPr="0008594C">
        <w:rPr>
          <w:rFonts w:ascii="Calibri" w:hAnsi="Calibri" w:cs="Calibri"/>
          <w:color w:val="7F7F7F" w:themeColor="text1" w:themeTint="80"/>
          <w:sz w:val="26"/>
          <w:szCs w:val="26"/>
        </w:rPr>
        <w:t>); la que merece pleno valor probatorio, conforme lo dispuesto en los artículos 78, 117, 118</w:t>
      </w:r>
      <w:r>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w:t>
      </w:r>
      <w:r>
        <w:rPr>
          <w:rFonts w:ascii="Calibri" w:hAnsi="Calibri" w:cs="Calibri"/>
          <w:color w:val="7F7F7F" w:themeColor="text1" w:themeTint="80"/>
          <w:sz w:val="26"/>
          <w:szCs w:val="26"/>
        </w:rPr>
        <w:t xml:space="preserve"> –en relación a los hechos-,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Pr>
          <w:rFonts w:ascii="Calibri" w:hAnsi="Calibri" w:cs="Calibri"/>
          <w:color w:val="767171" w:themeColor="background2" w:themeShade="80"/>
          <w:sz w:val="26"/>
          <w:szCs w:val="26"/>
        </w:rPr>
        <w:t xml:space="preserve">; </w:t>
      </w:r>
      <w:r w:rsidRPr="008E110C">
        <w:rPr>
          <w:rFonts w:ascii="Calibri" w:hAnsi="Calibri" w:cs="Calibri"/>
          <w:color w:val="767171" w:themeColor="background2" w:themeShade="80"/>
          <w:sz w:val="26"/>
          <w:szCs w:val="26"/>
        </w:rPr>
        <w:t xml:space="preserve">lo que, sin duda alguna, constituye una </w:t>
      </w:r>
      <w:r w:rsidRPr="008E110C">
        <w:rPr>
          <w:rFonts w:ascii="Calibri" w:hAnsi="Calibri" w:cs="Calibri"/>
          <w:b/>
          <w:color w:val="767171" w:themeColor="background2" w:themeShade="80"/>
          <w:sz w:val="26"/>
          <w:szCs w:val="26"/>
        </w:rPr>
        <w:t>confesión expresa</w:t>
      </w:r>
      <w:r w:rsidRPr="008E110C">
        <w:rPr>
          <w:rFonts w:ascii="Calibri" w:hAnsi="Calibri" w:cs="Calibri"/>
          <w:color w:val="767171" w:themeColor="background2" w:themeShade="80"/>
          <w:sz w:val="26"/>
          <w:szCs w:val="26"/>
        </w:rPr>
        <w:t>, de acuerdo al contenido del artículo 57 del Código de Procedimiento y Justicia Administrativa en vigor en el Estado</w:t>
      </w:r>
      <w:r>
        <w:rPr>
          <w:rFonts w:ascii="Calibri" w:hAnsi="Calibri"/>
          <w:color w:val="767171" w:themeColor="background2" w:themeShade="80"/>
          <w:sz w:val="26"/>
          <w:szCs w:val="26"/>
        </w:rPr>
        <w:t xml:space="preserve"> de Guanajuato. . . . . . . . . . . . . . . . . . . . . . . . . . . . . . . . . . . . . . . . . . . . . . . . . . .</w:t>
      </w:r>
    </w:p>
    <w:p w:rsidR="00DA53CF" w:rsidRPr="0008594C" w:rsidRDefault="00DA53CF" w:rsidP="00DA53CF">
      <w:pPr>
        <w:jc w:val="both"/>
        <w:rPr>
          <w:rFonts w:ascii="Calibri" w:hAnsi="Calibri"/>
          <w:color w:val="7F7F7F" w:themeColor="text1" w:themeTint="80"/>
          <w:sz w:val="26"/>
          <w:szCs w:val="26"/>
        </w:rPr>
      </w:pPr>
    </w:p>
    <w:p w:rsidR="00DA53CF" w:rsidRPr="0008594C" w:rsidRDefault="00DA53CF" w:rsidP="00DA53CF">
      <w:pPr>
        <w:ind w:firstLine="708"/>
        <w:jc w:val="both"/>
        <w:rPr>
          <w:rFonts w:ascii="Calibri" w:hAnsi="Calibri"/>
          <w:color w:val="7F7F7F" w:themeColor="text1" w:themeTint="80"/>
          <w:sz w:val="26"/>
          <w:szCs w:val="26"/>
        </w:rPr>
      </w:pPr>
      <w:r w:rsidRPr="0008594C">
        <w:rPr>
          <w:rFonts w:ascii="Calibri" w:hAnsi="Calibri"/>
          <w:color w:val="7F7F7F" w:themeColor="text1" w:themeTint="80"/>
          <w:sz w:val="26"/>
          <w:szCs w:val="27"/>
        </w:rPr>
        <w:t xml:space="preserve">En razón de lo anterior, se tiene por debidamente acreditada la existencia del acto impugnado. . . . . . . . </w:t>
      </w:r>
      <w:r w:rsidRPr="0008594C">
        <w:rPr>
          <w:rFonts w:ascii="Calibri" w:hAnsi="Calibri"/>
          <w:color w:val="7F7F7F" w:themeColor="text1" w:themeTint="80"/>
          <w:sz w:val="26"/>
          <w:szCs w:val="26"/>
        </w:rPr>
        <w:t xml:space="preserve">. . . . . . . . . . . . . . . . . . . . . . . . . . . . . . . . . . . . . . . . </w:t>
      </w:r>
      <w:proofErr w:type="gramStart"/>
      <w:r w:rsidRPr="0008594C">
        <w:rPr>
          <w:rFonts w:ascii="Calibri" w:hAnsi="Calibri"/>
          <w:color w:val="7F7F7F" w:themeColor="text1" w:themeTint="80"/>
          <w:sz w:val="26"/>
          <w:szCs w:val="26"/>
        </w:rPr>
        <w:t>. . . .</w:t>
      </w:r>
      <w:proofErr w:type="gramEnd"/>
      <w:r>
        <w:rPr>
          <w:rFonts w:ascii="Calibri" w:hAnsi="Calibri"/>
          <w:color w:val="7F7F7F" w:themeColor="text1" w:themeTint="80"/>
          <w:sz w:val="26"/>
          <w:szCs w:val="26"/>
        </w:rPr>
        <w:t xml:space="preserve"> </w:t>
      </w:r>
    </w:p>
    <w:p w:rsidR="00DA53CF" w:rsidRPr="0008594C" w:rsidRDefault="00DA53CF" w:rsidP="00DA53CF">
      <w:pPr>
        <w:jc w:val="both"/>
        <w:rPr>
          <w:rFonts w:ascii="Calibri" w:hAnsi="Calibri" w:cs="Calibri"/>
          <w:color w:val="7F7F7F" w:themeColor="text1" w:themeTint="80"/>
          <w:sz w:val="26"/>
          <w:szCs w:val="26"/>
        </w:rPr>
      </w:pPr>
    </w:p>
    <w:p w:rsidR="00DA53CF" w:rsidRDefault="00DA53CF" w:rsidP="00DA53C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984/2016-JN</w:t>
      </w:r>
    </w:p>
    <w:p w:rsidR="00DA53CF" w:rsidRDefault="00DA53CF" w:rsidP="00DA53CF">
      <w:pPr>
        <w:ind w:firstLine="708"/>
        <w:jc w:val="both"/>
        <w:rPr>
          <w:rFonts w:ascii="Calibri" w:hAnsi="Calibri" w:cs="Calibri"/>
          <w:b/>
          <w:bCs/>
          <w:i/>
          <w:iCs/>
          <w:color w:val="7F7F7F" w:themeColor="text1" w:themeTint="80"/>
          <w:sz w:val="26"/>
          <w:szCs w:val="26"/>
        </w:rPr>
      </w:pPr>
    </w:p>
    <w:p w:rsidR="00DA53CF" w:rsidRPr="00016B80" w:rsidRDefault="00DA53CF" w:rsidP="00DA53CF">
      <w:pPr>
        <w:ind w:firstLine="708"/>
        <w:jc w:val="both"/>
        <w:rPr>
          <w:rFonts w:ascii="Calibri" w:hAnsi="Calibri" w:cs="Calibri"/>
          <w:bCs/>
          <w:iCs/>
          <w:color w:val="7F7F7F" w:themeColor="text1" w:themeTint="80"/>
          <w:sz w:val="26"/>
          <w:szCs w:val="26"/>
        </w:rPr>
      </w:pPr>
      <w:proofErr w:type="gramStart"/>
      <w:r w:rsidRPr="0008594C">
        <w:rPr>
          <w:rFonts w:ascii="Calibri" w:hAnsi="Calibri" w:cs="Calibri"/>
          <w:b/>
          <w:bCs/>
          <w:i/>
          <w:iCs/>
          <w:color w:val="7F7F7F" w:themeColor="text1" w:themeTint="80"/>
          <w:sz w:val="26"/>
          <w:szCs w:val="26"/>
        </w:rPr>
        <w:t>CUARTO.-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594C">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DA53CF" w:rsidRPr="0008594C" w:rsidRDefault="00DA53CF" w:rsidP="00DA53CF">
      <w:pPr>
        <w:jc w:val="both"/>
        <w:rPr>
          <w:rFonts w:ascii="Calibri" w:hAnsi="Calibri" w:cs="Calibri"/>
          <w:bCs/>
          <w:iCs/>
          <w:color w:val="7F7F7F" w:themeColor="text1" w:themeTint="80"/>
          <w:sz w:val="26"/>
          <w:szCs w:val="26"/>
        </w:rPr>
      </w:pPr>
    </w:p>
    <w:p w:rsidR="00DA53CF" w:rsidRPr="0008594C" w:rsidRDefault="00DA53CF" w:rsidP="00DA53CF">
      <w:pPr>
        <w:ind w:firstLine="708"/>
        <w:jc w:val="both"/>
        <w:rPr>
          <w:rFonts w:ascii="Calibri" w:hAnsi="Calibri" w:cs="Calibri"/>
          <w:bCs/>
          <w:iCs/>
          <w:color w:val="7F7F7F" w:themeColor="text1" w:themeTint="80"/>
          <w:sz w:val="26"/>
          <w:szCs w:val="26"/>
        </w:rPr>
      </w:pPr>
      <w:r w:rsidRPr="0008594C">
        <w:rPr>
          <w:rFonts w:ascii="Calibri" w:hAnsi="Calibri" w:cs="Calibri"/>
          <w:bCs/>
          <w:iCs/>
          <w:color w:val="7F7F7F" w:themeColor="text1" w:themeTint="80"/>
          <w:sz w:val="26"/>
          <w:szCs w:val="26"/>
        </w:rPr>
        <w:t xml:space="preserve">Sentado lo anterior, se advierte que en el presente proceso, el Agente de Tránsito enjuiciado, </w:t>
      </w:r>
      <w:r w:rsidRPr="0008594C">
        <w:rPr>
          <w:rFonts w:ascii="Calibri" w:hAnsi="Calibri" w:cs="Calibri"/>
          <w:b/>
          <w:bCs/>
          <w:iCs/>
          <w:color w:val="7F7F7F" w:themeColor="text1" w:themeTint="80"/>
          <w:sz w:val="26"/>
          <w:szCs w:val="26"/>
        </w:rPr>
        <w:t>no refirió</w:t>
      </w:r>
      <w:r w:rsidRPr="0008594C">
        <w:rPr>
          <w:rFonts w:ascii="Calibri" w:hAnsi="Calibri" w:cs="Calibri"/>
          <w:bCs/>
          <w:iCs/>
          <w:color w:val="7F7F7F" w:themeColor="text1" w:themeTint="80"/>
          <w:sz w:val="26"/>
          <w:szCs w:val="26"/>
        </w:rPr>
        <w:t xml:space="preserve"> causal de improcedencia o sobreseimiento alguna; en tanto que</w:t>
      </w:r>
      <w:r>
        <w:rPr>
          <w:rFonts w:ascii="Calibri" w:hAnsi="Calibri" w:cs="Calibri"/>
          <w:bCs/>
          <w:iCs/>
          <w:color w:val="7F7F7F" w:themeColor="text1" w:themeTint="80"/>
          <w:sz w:val="26"/>
          <w:szCs w:val="26"/>
        </w:rPr>
        <w:t>,</w:t>
      </w:r>
      <w:r w:rsidRPr="0008594C">
        <w:rPr>
          <w:rFonts w:ascii="Calibri" w:hAnsi="Calibri" w:cs="Calibri"/>
          <w:bCs/>
          <w:iCs/>
          <w:color w:val="7F7F7F" w:themeColor="text1" w:themeTint="80"/>
          <w:sz w:val="26"/>
          <w:szCs w:val="26"/>
        </w:rPr>
        <w:t xml:space="preserve"> de oficio, este Juzgador justiprecia que </w:t>
      </w:r>
      <w:r w:rsidRPr="00A3426C">
        <w:rPr>
          <w:rFonts w:ascii="Calibri" w:hAnsi="Calibri" w:cs="Calibri"/>
          <w:b/>
          <w:bCs/>
          <w:iCs/>
          <w:color w:val="7F7F7F" w:themeColor="text1" w:themeTint="80"/>
          <w:sz w:val="26"/>
          <w:szCs w:val="26"/>
        </w:rPr>
        <w:t>no se actualiza</w:t>
      </w:r>
      <w:r w:rsidRPr="0008594C">
        <w:rPr>
          <w:rFonts w:ascii="Calibri" w:hAnsi="Calibri" w:cs="Calibri"/>
          <w:bCs/>
          <w:iCs/>
          <w:color w:val="7F7F7F" w:themeColor="text1" w:themeTint="80"/>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r>
        <w:rPr>
          <w:rFonts w:ascii="Calibri" w:hAnsi="Calibri" w:cs="Calibri"/>
          <w:bCs/>
          <w:iCs/>
          <w:color w:val="7F7F7F" w:themeColor="text1" w:themeTint="80"/>
          <w:sz w:val="26"/>
          <w:szCs w:val="26"/>
        </w:rPr>
        <w:t>.</w:t>
      </w:r>
    </w:p>
    <w:p w:rsidR="00DA53CF" w:rsidRPr="00216EF7" w:rsidRDefault="00DA53CF" w:rsidP="00DA53CF">
      <w:pPr>
        <w:jc w:val="both"/>
        <w:rPr>
          <w:rFonts w:ascii="Calibri" w:hAnsi="Calibri" w:cs="Calibri"/>
          <w:b/>
          <w:bCs/>
          <w:i/>
          <w:iCs/>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QUINTO.-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s="Calibri"/>
          <w:bCs/>
          <w:iCs/>
          <w:color w:val="7F7F7F" w:themeColor="text1" w:themeTint="80"/>
          <w:sz w:val="26"/>
          <w:szCs w:val="26"/>
        </w:rPr>
        <w:t>Previamente al análisis del planteamiento de fondo formulado por el demandante, es</w:t>
      </w:r>
      <w:r w:rsidRPr="0008594C">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 . . . . . . . . . . . . . .</w:t>
      </w:r>
    </w:p>
    <w:p w:rsidR="00DA53CF" w:rsidRPr="0008594C" w:rsidRDefault="00DA53CF" w:rsidP="00DA53CF">
      <w:pPr>
        <w:ind w:firstLine="708"/>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De lo expuesto por el actor en su escrito de demanda, de la contestación de la demanda así como de las constancias que integran la presente causa administrativa; se desprende que el Agente de Tránsito de nombre</w:t>
      </w:r>
      <w:r>
        <w:rPr>
          <w:rFonts w:ascii="Calibri" w:hAnsi="Calibri" w:cs="Calibri"/>
          <w:color w:val="7F7F7F" w:themeColor="text1" w:themeTint="80"/>
          <w:sz w:val="26"/>
          <w:szCs w:val="26"/>
        </w:rPr>
        <w:t xml:space="preserve"> </w:t>
      </w:r>
      <w:proofErr w:type="gramStart"/>
      <w:r>
        <w:rPr>
          <w:rFonts w:ascii="Calibri" w:hAnsi="Calibri" w:cs="Calibri"/>
          <w:color w:val="7F7F7F" w:themeColor="text1" w:themeTint="80"/>
          <w:sz w:val="26"/>
          <w:szCs w:val="26"/>
        </w:rPr>
        <w:t>(....</w:t>
      </w:r>
      <w:proofErr w:type="gramEnd"/>
      <w:r>
        <w:rPr>
          <w:rFonts w:ascii="Calibri" w:hAnsi="Calibri" w:cs="Calibri"/>
          <w:color w:val="7F7F7F" w:themeColor="text1" w:themeTint="80"/>
          <w:sz w:val="26"/>
          <w:szCs w:val="26"/>
        </w:rPr>
        <w:t>.)</w:t>
      </w:r>
      <w:r w:rsidRPr="0008594C">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29</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v</w:t>
      </w:r>
      <w:r w:rsidRPr="0008594C">
        <w:rPr>
          <w:rFonts w:ascii="Calibri" w:hAnsi="Calibri" w:cs="Calibri"/>
          <w:color w:val="7F7F7F" w:themeColor="text1" w:themeTint="80"/>
          <w:sz w:val="26"/>
          <w:szCs w:val="26"/>
        </w:rPr>
        <w:t>e</w:t>
      </w:r>
      <w:r>
        <w:rPr>
          <w:rFonts w:ascii="Calibri" w:hAnsi="Calibri" w:cs="Calibri"/>
          <w:color w:val="7F7F7F" w:themeColor="text1" w:themeTint="80"/>
          <w:sz w:val="26"/>
          <w:szCs w:val="26"/>
        </w:rPr>
        <w:t>intinueve</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octubre</w:t>
      </w:r>
      <w:r w:rsidRPr="0008594C">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 año pasado</w:t>
      </w:r>
      <w:r w:rsidRPr="0008594C">
        <w:rPr>
          <w:rFonts w:ascii="Calibri" w:hAnsi="Calibri" w:cs="Calibri"/>
          <w:color w:val="7F7F7F" w:themeColor="text1" w:themeTint="80"/>
          <w:sz w:val="26"/>
          <w:szCs w:val="26"/>
        </w:rPr>
        <w:t>, levantó al ciudadano</w:t>
      </w:r>
      <w:r>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 xml:space="preserve">, el acta de infracción </w:t>
      </w:r>
      <w:r>
        <w:rPr>
          <w:rFonts w:ascii="Calibri" w:hAnsi="Calibri" w:cs="Calibri"/>
          <w:color w:val="7F7F7F" w:themeColor="text1" w:themeTint="80"/>
          <w:sz w:val="26"/>
          <w:szCs w:val="26"/>
        </w:rPr>
        <w:t xml:space="preserve">con </w:t>
      </w:r>
      <w:r w:rsidRPr="0008594C">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T-5519254 (T guion cinco-cinco-uno-nueve-dos-cinco-cuatro</w:t>
      </w:r>
      <w:r>
        <w:rPr>
          <w:rFonts w:ascii="Calibri" w:hAnsi="Calibri" w:cs="Calibri"/>
          <w:color w:val="FF0000"/>
          <w:sz w:val="26"/>
          <w:szCs w:val="26"/>
        </w:rPr>
        <w:t>)</w:t>
      </w:r>
      <w:r>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 xml:space="preserve">en el lugar ubicado en </w:t>
      </w:r>
      <w:r w:rsidRPr="0008594C">
        <w:rPr>
          <w:rFonts w:ascii="Calibri" w:hAnsi="Calibri" w:cs="Calibri"/>
          <w:i/>
          <w:iCs/>
          <w:color w:val="7F7F7F" w:themeColor="text1" w:themeTint="80"/>
          <w:sz w:val="26"/>
          <w:szCs w:val="26"/>
        </w:rPr>
        <w:t>“</w:t>
      </w:r>
      <w:proofErr w:type="spellStart"/>
      <w:r>
        <w:rPr>
          <w:rFonts w:ascii="Calibri" w:hAnsi="Calibri" w:cs="Calibri"/>
          <w:i/>
          <w:iCs/>
          <w:color w:val="7F7F7F" w:themeColor="text1" w:themeTint="80"/>
          <w:sz w:val="26"/>
          <w:szCs w:val="26"/>
        </w:rPr>
        <w:t>Blvd</w:t>
      </w:r>
      <w:proofErr w:type="spellEnd"/>
      <w:r>
        <w:rPr>
          <w:rFonts w:ascii="Calibri" w:hAnsi="Calibri" w:cs="Calibri"/>
          <w:i/>
          <w:iCs/>
          <w:color w:val="7F7F7F" w:themeColor="text1" w:themeTint="80"/>
          <w:sz w:val="26"/>
          <w:szCs w:val="26"/>
        </w:rPr>
        <w:t>. Aeropuerto y Mayorazgo</w:t>
      </w:r>
      <w:r w:rsidRPr="0008594C">
        <w:rPr>
          <w:rFonts w:ascii="Calibri" w:hAnsi="Calibri" w:cs="Calibri"/>
          <w:i/>
          <w:iCs/>
          <w:color w:val="7F7F7F" w:themeColor="text1" w:themeTint="80"/>
          <w:sz w:val="26"/>
          <w:szCs w:val="26"/>
        </w:rPr>
        <w:t>”</w:t>
      </w:r>
      <w:r w:rsidRPr="0008594C">
        <w:rPr>
          <w:rFonts w:ascii="Calibri" w:hAnsi="Calibri" w:cs="Calibri"/>
          <w:color w:val="7F7F7F" w:themeColor="text1" w:themeTint="80"/>
          <w:sz w:val="26"/>
          <w:szCs w:val="26"/>
        </w:rPr>
        <w:t xml:space="preserve">; con circulación de </w:t>
      </w:r>
      <w:r w:rsidRPr="00A3426C">
        <w:rPr>
          <w:rFonts w:ascii="Calibri" w:hAnsi="Calibri" w:cs="Calibri"/>
          <w:i/>
          <w:color w:val="7F7F7F" w:themeColor="text1" w:themeTint="80"/>
          <w:sz w:val="26"/>
          <w:szCs w:val="26"/>
        </w:rPr>
        <w:t>“poniente a oriente”</w:t>
      </w:r>
      <w:r w:rsidRPr="0008594C">
        <w:rPr>
          <w:rFonts w:ascii="Calibri" w:hAnsi="Calibri" w:cs="Calibri"/>
          <w:color w:val="7F7F7F" w:themeColor="text1" w:themeTint="80"/>
          <w:sz w:val="26"/>
          <w:szCs w:val="26"/>
        </w:rPr>
        <w:t xml:space="preserve">, de la Colonia </w:t>
      </w:r>
      <w:r w:rsidRPr="0008594C">
        <w:rPr>
          <w:rFonts w:ascii="Calibri" w:hAnsi="Calibri" w:cs="Calibri"/>
          <w:i/>
          <w:color w:val="7F7F7F" w:themeColor="text1" w:themeTint="80"/>
          <w:sz w:val="26"/>
          <w:szCs w:val="26"/>
        </w:rPr>
        <w:t>“</w:t>
      </w:r>
      <w:r>
        <w:rPr>
          <w:rFonts w:ascii="Calibri" w:hAnsi="Calibri" w:cs="Calibri"/>
          <w:i/>
          <w:color w:val="7F7F7F" w:themeColor="text1" w:themeTint="80"/>
          <w:sz w:val="26"/>
          <w:szCs w:val="26"/>
        </w:rPr>
        <w:t>Mayorazgo</w:t>
      </w:r>
      <w:r w:rsidRPr="0008594C">
        <w:rPr>
          <w:rFonts w:ascii="Calibri" w:hAnsi="Calibri" w:cs="Calibri"/>
          <w:i/>
          <w:color w:val="7F7F7F" w:themeColor="text1" w:themeTint="80"/>
          <w:sz w:val="26"/>
          <w:szCs w:val="26"/>
        </w:rPr>
        <w:t xml:space="preserve">” </w:t>
      </w:r>
      <w:r w:rsidRPr="0008594C">
        <w:rPr>
          <w:rFonts w:ascii="Calibri" w:hAnsi="Calibri" w:cs="Calibri"/>
          <w:color w:val="7F7F7F" w:themeColor="text1" w:themeTint="80"/>
          <w:sz w:val="26"/>
          <w:szCs w:val="26"/>
        </w:rPr>
        <w:t>de esta ciudad</w:t>
      </w:r>
      <w:r w:rsidRPr="0008594C">
        <w:rPr>
          <w:rFonts w:ascii="Calibri" w:hAnsi="Calibri" w:cs="Calibri"/>
          <w:i/>
          <w:color w:val="7F7F7F" w:themeColor="text1" w:themeTint="80"/>
          <w:sz w:val="26"/>
          <w:szCs w:val="26"/>
        </w:rPr>
        <w:t xml:space="preserve">; </w:t>
      </w:r>
      <w:r w:rsidRPr="0008594C">
        <w:rPr>
          <w:rFonts w:ascii="Calibri" w:hAnsi="Calibri" w:cs="Calibri"/>
          <w:color w:val="7F7F7F" w:themeColor="text1" w:themeTint="80"/>
          <w:sz w:val="26"/>
          <w:szCs w:val="26"/>
        </w:rPr>
        <w:t xml:space="preserve">con motivo de: </w:t>
      </w:r>
      <w:r w:rsidRPr="0008594C">
        <w:rPr>
          <w:rFonts w:ascii="Calibri" w:hAnsi="Calibri" w:cs="Calibri"/>
          <w:i/>
          <w:iCs/>
          <w:color w:val="7F7F7F" w:themeColor="text1" w:themeTint="80"/>
          <w:sz w:val="26"/>
          <w:szCs w:val="26"/>
        </w:rPr>
        <w:t xml:space="preserve">“Por </w:t>
      </w:r>
      <w:r>
        <w:rPr>
          <w:rFonts w:ascii="Calibri" w:hAnsi="Calibri" w:cs="Calibri"/>
          <w:i/>
          <w:iCs/>
          <w:color w:val="7F7F7F" w:themeColor="text1" w:themeTint="80"/>
          <w:sz w:val="26"/>
          <w:szCs w:val="26"/>
        </w:rPr>
        <w:t xml:space="preserve">no estar colocadas en el </w:t>
      </w:r>
      <w:proofErr w:type="gramStart"/>
      <w:r>
        <w:rPr>
          <w:rFonts w:ascii="Calibri" w:hAnsi="Calibri" w:cs="Calibri"/>
          <w:i/>
          <w:iCs/>
          <w:color w:val="7F7F7F" w:themeColor="text1" w:themeTint="80"/>
          <w:sz w:val="26"/>
          <w:szCs w:val="26"/>
        </w:rPr>
        <w:t>lugar  destinado</w:t>
      </w:r>
      <w:proofErr w:type="gramEnd"/>
      <w:r>
        <w:rPr>
          <w:rFonts w:ascii="Calibri" w:hAnsi="Calibri" w:cs="Calibri"/>
          <w:i/>
          <w:iCs/>
          <w:color w:val="7F7F7F" w:themeColor="text1" w:themeTint="80"/>
          <w:sz w:val="26"/>
          <w:szCs w:val="26"/>
        </w:rPr>
        <w:t xml:space="preserve"> por el fabricante del vehículo</w:t>
      </w:r>
      <w:r w:rsidRPr="0008594C">
        <w:rPr>
          <w:rFonts w:ascii="Calibri" w:hAnsi="Calibri" w:cs="Calibri"/>
          <w:i/>
          <w:iCs/>
          <w:color w:val="7F7F7F" w:themeColor="text1" w:themeTint="80"/>
          <w:sz w:val="26"/>
          <w:szCs w:val="26"/>
        </w:rPr>
        <w:t>”</w:t>
      </w:r>
      <w:r w:rsidRPr="0008594C">
        <w:rPr>
          <w:rFonts w:ascii="Calibri" w:hAnsi="Calibri" w:cs="Calibri"/>
          <w:iCs/>
          <w:color w:val="7F7F7F" w:themeColor="text1" w:themeTint="80"/>
          <w:sz w:val="26"/>
          <w:szCs w:val="26"/>
        </w:rPr>
        <w:t xml:space="preserve">; en el apartado de referencia </w:t>
      </w:r>
      <w:r>
        <w:rPr>
          <w:rFonts w:ascii="Calibri" w:hAnsi="Calibri" w:cs="Calibri"/>
          <w:iCs/>
          <w:color w:val="7F7F7F" w:themeColor="text1" w:themeTint="80"/>
          <w:sz w:val="26"/>
          <w:szCs w:val="26"/>
        </w:rPr>
        <w:t xml:space="preserve">no </w:t>
      </w:r>
      <w:r w:rsidRPr="0008594C">
        <w:rPr>
          <w:rFonts w:ascii="Calibri" w:hAnsi="Calibri" w:cs="Calibri"/>
          <w:iCs/>
          <w:color w:val="7F7F7F" w:themeColor="text1" w:themeTint="80"/>
          <w:sz w:val="26"/>
          <w:szCs w:val="26"/>
        </w:rPr>
        <w:t>escribió</w:t>
      </w:r>
      <w:r>
        <w:rPr>
          <w:rFonts w:ascii="Calibri" w:hAnsi="Calibri" w:cs="Calibri"/>
          <w:iCs/>
          <w:color w:val="7F7F7F" w:themeColor="text1" w:themeTint="80"/>
          <w:sz w:val="26"/>
          <w:szCs w:val="26"/>
        </w:rPr>
        <w:t xml:space="preserve"> dato alguno;</w:t>
      </w:r>
      <w:r w:rsidRPr="0008594C">
        <w:rPr>
          <w:rFonts w:ascii="Calibri" w:hAnsi="Calibri" w:cs="Calibri"/>
          <w:iCs/>
          <w:color w:val="7F7F7F" w:themeColor="text1" w:themeTint="80"/>
          <w:sz w:val="26"/>
          <w:szCs w:val="26"/>
        </w:rPr>
        <w:t xml:space="preserve"> en el de ubicación de señalamiento vial oficial</w:t>
      </w:r>
      <w:r>
        <w:rPr>
          <w:rFonts w:ascii="Calibri" w:hAnsi="Calibri" w:cs="Calibri"/>
          <w:iCs/>
          <w:color w:val="7F7F7F" w:themeColor="text1" w:themeTint="80"/>
          <w:sz w:val="26"/>
          <w:szCs w:val="26"/>
        </w:rPr>
        <w:t xml:space="preserve"> escribió: </w:t>
      </w:r>
      <w:r w:rsidRPr="004856DB">
        <w:rPr>
          <w:rFonts w:ascii="Calibri" w:hAnsi="Calibri" w:cs="Calibri"/>
          <w:i/>
          <w:iCs/>
          <w:color w:val="7F7F7F" w:themeColor="text1" w:themeTint="80"/>
          <w:sz w:val="26"/>
          <w:szCs w:val="26"/>
        </w:rPr>
        <w:t>“</w:t>
      </w:r>
      <w:proofErr w:type="spellStart"/>
      <w:r w:rsidRPr="004856DB">
        <w:rPr>
          <w:rFonts w:ascii="Calibri" w:hAnsi="Calibri" w:cs="Calibri"/>
          <w:i/>
          <w:iCs/>
          <w:color w:val="7F7F7F" w:themeColor="text1" w:themeTint="80"/>
          <w:sz w:val="26"/>
          <w:szCs w:val="26"/>
        </w:rPr>
        <w:t>Blvd</w:t>
      </w:r>
      <w:proofErr w:type="spellEnd"/>
      <w:r w:rsidRPr="004856DB">
        <w:rPr>
          <w:rFonts w:ascii="Calibri" w:hAnsi="Calibri" w:cs="Calibri"/>
          <w:i/>
          <w:iCs/>
          <w:color w:val="7F7F7F" w:themeColor="text1" w:themeTint="80"/>
          <w:sz w:val="26"/>
          <w:szCs w:val="26"/>
        </w:rPr>
        <w:t>. Aeropuerto”</w:t>
      </w:r>
      <w:r>
        <w:rPr>
          <w:rFonts w:ascii="Calibri" w:hAnsi="Calibri" w:cs="Calibri"/>
          <w:iCs/>
          <w:color w:val="7F7F7F" w:themeColor="text1" w:themeTint="80"/>
          <w:sz w:val="26"/>
          <w:szCs w:val="26"/>
        </w:rPr>
        <w:t>, dato alguno;</w:t>
      </w:r>
      <w:r w:rsidRPr="0008594C">
        <w:rPr>
          <w:rFonts w:ascii="Calibri" w:hAnsi="Calibri" w:cs="Calibri"/>
          <w:i/>
          <w:iCs/>
          <w:color w:val="7F7F7F" w:themeColor="text1" w:themeTint="80"/>
          <w:sz w:val="26"/>
          <w:szCs w:val="26"/>
        </w:rPr>
        <w:t xml:space="preserve"> </w:t>
      </w:r>
      <w:r w:rsidRPr="0008594C">
        <w:rPr>
          <w:rFonts w:ascii="Calibri" w:hAnsi="Calibri" w:cs="Calibri"/>
          <w:iCs/>
          <w:color w:val="7F7F7F" w:themeColor="text1" w:themeTint="80"/>
          <w:sz w:val="26"/>
          <w:szCs w:val="26"/>
        </w:rPr>
        <w:t xml:space="preserve">y en el espacio para describir cómo ocurrieron los hechos anotó: </w:t>
      </w:r>
      <w:r w:rsidRPr="0008594C">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Por reporte de 911 oficial no. 666 Jesús Rocha”</w:t>
      </w:r>
      <w:r w:rsidRPr="0008594C">
        <w:rPr>
          <w:rFonts w:ascii="Calibri" w:hAnsi="Calibri" w:cs="Calibri"/>
          <w:i/>
          <w:iCs/>
          <w:color w:val="7F7F7F" w:themeColor="text1" w:themeTint="80"/>
          <w:sz w:val="26"/>
          <w:szCs w:val="26"/>
        </w:rPr>
        <w:t xml:space="preserve">; </w:t>
      </w:r>
      <w:r w:rsidRPr="0008594C">
        <w:rPr>
          <w:rFonts w:ascii="Calibri" w:hAnsi="Calibri" w:cs="Calibri"/>
          <w:color w:val="7F7F7F" w:themeColor="text1" w:themeTint="80"/>
          <w:sz w:val="26"/>
          <w:szCs w:val="26"/>
        </w:rPr>
        <w:t xml:space="preserve">recogiendo en garantía del pago de la infracción, </w:t>
      </w:r>
      <w:r>
        <w:rPr>
          <w:rFonts w:ascii="Calibri" w:hAnsi="Calibri" w:cs="Calibri"/>
          <w:color w:val="7F7F7F" w:themeColor="text1" w:themeTint="80"/>
          <w:sz w:val="26"/>
          <w:szCs w:val="26"/>
        </w:rPr>
        <w:t>una de l</w:t>
      </w:r>
      <w:r w:rsidRPr="0008594C">
        <w:rPr>
          <w:rFonts w:ascii="Calibri" w:hAnsi="Calibri" w:cs="Calibri"/>
          <w:color w:val="7F7F7F" w:themeColor="text1" w:themeTint="80"/>
          <w:sz w:val="26"/>
          <w:szCs w:val="26"/>
        </w:rPr>
        <w:t>a</w:t>
      </w:r>
      <w:r>
        <w:rPr>
          <w:rFonts w:ascii="Calibri" w:hAnsi="Calibri" w:cs="Calibri"/>
          <w:color w:val="7F7F7F" w:themeColor="text1" w:themeTint="80"/>
          <w:sz w:val="26"/>
          <w:szCs w:val="26"/>
        </w:rPr>
        <w:t>s</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placas de circulación del vehículo que era conducido por el justiciable</w:t>
      </w:r>
      <w:r w:rsidRPr="0008594C">
        <w:rPr>
          <w:rFonts w:ascii="Calibri" w:hAnsi="Calibri" w:cs="Calibri"/>
          <w:color w:val="7F7F7F" w:themeColor="text1" w:themeTint="80"/>
          <w:sz w:val="26"/>
          <w:szCs w:val="26"/>
        </w:rPr>
        <w:t xml:space="preserve">; según consta en el cuerpo del acta materia de la </w:t>
      </w:r>
      <w:r w:rsidRPr="005D0914">
        <w:rPr>
          <w:rFonts w:ascii="Calibri" w:hAnsi="Calibri" w:cs="Calibri"/>
          <w:i/>
          <w:color w:val="7F7F7F" w:themeColor="text1" w:themeTint="80"/>
          <w:sz w:val="26"/>
          <w:szCs w:val="26"/>
        </w:rPr>
        <w:t>“</w:t>
      </w:r>
      <w:proofErr w:type="spellStart"/>
      <w:proofErr w:type="gramStart"/>
      <w:r w:rsidRPr="005D0914">
        <w:rPr>
          <w:rFonts w:ascii="Calibri" w:hAnsi="Calibri" w:cs="Calibri"/>
          <w:i/>
          <w:color w:val="7F7F7F" w:themeColor="text1" w:themeTint="80"/>
          <w:sz w:val="26"/>
          <w:szCs w:val="26"/>
        </w:rPr>
        <w:t>litis</w:t>
      </w:r>
      <w:proofErr w:type="spellEnd"/>
      <w:r w:rsidRPr="005D0914">
        <w:rPr>
          <w:rFonts w:ascii="Calibri" w:hAnsi="Calibri" w:cs="Calibri"/>
          <w:i/>
          <w:color w:val="7F7F7F" w:themeColor="text1" w:themeTint="80"/>
          <w:sz w:val="26"/>
          <w:szCs w:val="26"/>
        </w:rPr>
        <w:t>”</w:t>
      </w:r>
      <w:r w:rsidRPr="005D0914">
        <w:rPr>
          <w:rFonts w:ascii="Calibri" w:hAnsi="Calibri" w:cs="Calibri"/>
          <w:i/>
          <w:iCs/>
          <w:color w:val="7F7F7F" w:themeColor="text1" w:themeTint="80"/>
          <w:sz w:val="26"/>
          <w:szCs w:val="26"/>
        </w:rPr>
        <w:t>.</w:t>
      </w:r>
      <w:r w:rsidRPr="0008594C">
        <w:rPr>
          <w:rFonts w:ascii="Calibri" w:hAnsi="Calibri" w:cs="Calibri"/>
          <w:iCs/>
          <w:color w:val="7F7F7F" w:themeColor="text1" w:themeTint="80"/>
          <w:sz w:val="26"/>
          <w:szCs w:val="26"/>
        </w:rPr>
        <w:t xml:space="preserve"> . .</w:t>
      </w:r>
      <w:proofErr w:type="gramEnd"/>
      <w:r w:rsidRPr="0008594C">
        <w:rPr>
          <w:rFonts w:ascii="Calibri" w:hAnsi="Calibri" w:cs="Calibri"/>
          <w:iCs/>
          <w:color w:val="7F7F7F" w:themeColor="text1" w:themeTint="80"/>
          <w:sz w:val="26"/>
          <w:szCs w:val="26"/>
        </w:rPr>
        <w:t xml:space="preserve"> . . . . . . . . </w:t>
      </w:r>
      <w:r>
        <w:rPr>
          <w:rFonts w:ascii="Calibri" w:hAnsi="Calibri" w:cs="Calibri"/>
          <w:iCs/>
          <w:color w:val="7F7F7F" w:themeColor="text1" w:themeTint="80"/>
          <w:sz w:val="26"/>
          <w:szCs w:val="26"/>
        </w:rPr>
        <w:t xml:space="preserve">. . . . . . . . . . . . . . . . . . . . . . . . . . . . . . . . . . . . . . . . . . . . . . . . . . . . . . </w:t>
      </w:r>
    </w:p>
    <w:p w:rsidR="00DA53CF" w:rsidRPr="0008594C" w:rsidRDefault="00DA53CF" w:rsidP="00DA53CF">
      <w:pPr>
        <w:pStyle w:val="Textoindependiente"/>
        <w:tabs>
          <w:tab w:val="left" w:pos="3594"/>
        </w:tabs>
        <w:rPr>
          <w:rFonts w:ascii="Calibri" w:hAnsi="Calibri" w:cs="Calibri"/>
          <w:color w:val="7F7F7F" w:themeColor="text1" w:themeTint="80"/>
          <w:sz w:val="26"/>
          <w:szCs w:val="26"/>
        </w:rPr>
      </w:pPr>
    </w:p>
    <w:p w:rsidR="00DA53CF" w:rsidRPr="0008594C" w:rsidRDefault="00DA53CF" w:rsidP="00DA53CF">
      <w:pPr>
        <w:pStyle w:val="Textoindependiente"/>
        <w:tabs>
          <w:tab w:val="left" w:pos="3594"/>
        </w:tabs>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Infracció</w:t>
      </w:r>
      <w:r w:rsidRPr="0008594C">
        <w:rPr>
          <w:rFonts w:ascii="Calibri" w:hAnsi="Calibri" w:cs="Calibri"/>
          <w:color w:val="7F7F7F" w:themeColor="text1" w:themeTint="80"/>
          <w:sz w:val="26"/>
          <w:szCs w:val="26"/>
        </w:rPr>
        <w:t>n</w:t>
      </w:r>
      <w:r w:rsidRPr="00CE3343">
        <w:rPr>
          <w:rFonts w:ascii="Calibri" w:hAnsi="Calibri" w:cs="Calibri"/>
          <w:color w:val="7F7F7F" w:themeColor="text1" w:themeTint="80"/>
          <w:sz w:val="26"/>
          <w:szCs w:val="26"/>
        </w:rPr>
        <w:t xml:space="preserve"> por la que se impuso una multa, </w:t>
      </w:r>
      <w:r w:rsidRPr="0008594C">
        <w:rPr>
          <w:rFonts w:ascii="Calibri" w:hAnsi="Calibri" w:cs="Calibri"/>
          <w:color w:val="7F7F7F" w:themeColor="text1" w:themeTint="80"/>
          <w:sz w:val="26"/>
          <w:szCs w:val="26"/>
        </w:rPr>
        <w:t>por l</w:t>
      </w:r>
      <w:r>
        <w:rPr>
          <w:rFonts w:ascii="Calibri" w:hAnsi="Calibri" w:cs="Calibri"/>
          <w:color w:val="7F7F7F" w:themeColor="text1" w:themeTint="80"/>
          <w:sz w:val="26"/>
          <w:szCs w:val="26"/>
        </w:rPr>
        <w:t>a</w:t>
      </w:r>
      <w:r w:rsidRPr="0008594C">
        <w:rPr>
          <w:rFonts w:ascii="Calibri" w:hAnsi="Calibri" w:cs="Calibri"/>
          <w:color w:val="7F7F7F" w:themeColor="text1" w:themeTint="80"/>
          <w:sz w:val="26"/>
          <w:szCs w:val="26"/>
        </w:rPr>
        <w:t xml:space="preserve"> que </w:t>
      </w:r>
      <w:r>
        <w:rPr>
          <w:rFonts w:ascii="Calibri" w:hAnsi="Calibri" w:cs="Calibri"/>
          <w:color w:val="7F7F7F" w:themeColor="text1" w:themeTint="80"/>
          <w:sz w:val="26"/>
          <w:szCs w:val="26"/>
        </w:rPr>
        <w:t xml:space="preserve">se </w:t>
      </w:r>
      <w:r w:rsidRPr="0008594C">
        <w:rPr>
          <w:rFonts w:ascii="Calibri" w:hAnsi="Calibri" w:cs="Calibri"/>
          <w:color w:val="7F7F7F" w:themeColor="text1" w:themeTint="80"/>
          <w:sz w:val="26"/>
          <w:szCs w:val="26"/>
        </w:rPr>
        <w:t>pagó la cantidad de $</w:t>
      </w:r>
      <w:r>
        <w:rPr>
          <w:rFonts w:ascii="Calibri" w:hAnsi="Calibri" w:cs="Calibri"/>
          <w:color w:val="7F7F7F" w:themeColor="text1" w:themeTint="80"/>
          <w:sz w:val="26"/>
          <w:szCs w:val="26"/>
        </w:rPr>
        <w:t>186</w:t>
      </w:r>
      <w:r w:rsidRPr="0008594C">
        <w:rPr>
          <w:rFonts w:ascii="Calibri" w:hAnsi="Calibri" w:cs="Calibri"/>
          <w:color w:val="7F7F7F" w:themeColor="text1" w:themeTint="80"/>
          <w:sz w:val="26"/>
          <w:szCs w:val="26"/>
        </w:rPr>
        <w:t>.</w:t>
      </w:r>
      <w:r>
        <w:rPr>
          <w:rFonts w:ascii="Calibri" w:hAnsi="Calibri" w:cs="Calibri"/>
          <w:color w:val="7F7F7F" w:themeColor="text1" w:themeTint="80"/>
          <w:sz w:val="26"/>
          <w:szCs w:val="26"/>
        </w:rPr>
        <w:t>2</w:t>
      </w:r>
      <w:r w:rsidRPr="0008594C">
        <w:rPr>
          <w:rFonts w:ascii="Calibri" w:hAnsi="Calibri" w:cs="Calibri"/>
          <w:color w:val="7F7F7F" w:themeColor="text1" w:themeTint="80"/>
          <w:sz w:val="26"/>
          <w:szCs w:val="26"/>
        </w:rPr>
        <w:t>5 (</w:t>
      </w:r>
      <w:r>
        <w:rPr>
          <w:rFonts w:ascii="Calibri" w:hAnsi="Calibri" w:cs="Calibri"/>
          <w:color w:val="7F7F7F" w:themeColor="text1" w:themeTint="80"/>
          <w:sz w:val="26"/>
          <w:szCs w:val="26"/>
        </w:rPr>
        <w:t>Ciento och</w:t>
      </w:r>
      <w:r w:rsidRPr="0008594C">
        <w:rPr>
          <w:rFonts w:ascii="Calibri" w:hAnsi="Calibri" w:cs="Calibri"/>
          <w:color w:val="7F7F7F" w:themeColor="text1" w:themeTint="80"/>
          <w:sz w:val="26"/>
          <w:szCs w:val="26"/>
        </w:rPr>
        <w:t xml:space="preserve">enta </w:t>
      </w:r>
      <w:r>
        <w:rPr>
          <w:rFonts w:ascii="Calibri" w:hAnsi="Calibri" w:cs="Calibri"/>
          <w:color w:val="7F7F7F" w:themeColor="text1" w:themeTint="80"/>
          <w:sz w:val="26"/>
          <w:szCs w:val="26"/>
        </w:rPr>
        <w:t xml:space="preserve">y seis </w:t>
      </w:r>
      <w:r w:rsidRPr="0008594C">
        <w:rPr>
          <w:rFonts w:ascii="Calibri" w:hAnsi="Calibri" w:cs="Calibri"/>
          <w:color w:val="7F7F7F" w:themeColor="text1" w:themeTint="80"/>
          <w:sz w:val="26"/>
          <w:szCs w:val="26"/>
        </w:rPr>
        <w:t xml:space="preserve">pesos </w:t>
      </w:r>
      <w:r>
        <w:rPr>
          <w:rFonts w:ascii="Calibri" w:hAnsi="Calibri" w:cs="Calibri"/>
          <w:color w:val="7F7F7F" w:themeColor="text1" w:themeTint="80"/>
          <w:sz w:val="26"/>
          <w:szCs w:val="26"/>
        </w:rPr>
        <w:t>2</w:t>
      </w:r>
      <w:r w:rsidRPr="0008594C">
        <w:rPr>
          <w:rFonts w:ascii="Calibri" w:hAnsi="Calibri" w:cs="Calibri"/>
          <w:color w:val="7F7F7F" w:themeColor="text1" w:themeTint="80"/>
          <w:sz w:val="26"/>
          <w:szCs w:val="26"/>
        </w:rPr>
        <w:t>5/100 Moneda Nacional</w:t>
      </w:r>
      <w:r>
        <w:rPr>
          <w:rFonts w:ascii="Calibri" w:hAnsi="Calibri" w:cs="Calibri"/>
          <w:color w:val="7F7F7F" w:themeColor="text1" w:themeTint="80"/>
          <w:sz w:val="26"/>
          <w:szCs w:val="26"/>
        </w:rPr>
        <w:t xml:space="preserve">), según lo acredita </w:t>
      </w:r>
      <w:r w:rsidRPr="0008594C">
        <w:rPr>
          <w:rFonts w:ascii="Calibri" w:hAnsi="Calibri" w:cs="Calibri"/>
          <w:color w:val="7F7F7F" w:themeColor="text1" w:themeTint="80"/>
          <w:sz w:val="26"/>
          <w:szCs w:val="26"/>
        </w:rPr>
        <w:t xml:space="preserve">el actor </w:t>
      </w:r>
      <w:r>
        <w:rPr>
          <w:rFonts w:ascii="Calibri" w:hAnsi="Calibri" w:cs="Calibri"/>
          <w:color w:val="7F7F7F" w:themeColor="text1" w:themeTint="80"/>
          <w:sz w:val="26"/>
          <w:szCs w:val="26"/>
        </w:rPr>
        <w:t xml:space="preserve">con </w:t>
      </w:r>
      <w:r w:rsidRPr="0008594C">
        <w:rPr>
          <w:rFonts w:ascii="Calibri" w:hAnsi="Calibri" w:cs="Calibri"/>
          <w:color w:val="7F7F7F" w:themeColor="text1" w:themeTint="80"/>
          <w:sz w:val="26"/>
          <w:szCs w:val="26"/>
        </w:rPr>
        <w:t xml:space="preserve">el recibo oficial de pago </w:t>
      </w:r>
      <w:r>
        <w:rPr>
          <w:rFonts w:ascii="Calibri" w:hAnsi="Calibri" w:cs="Calibri"/>
          <w:color w:val="7F7F7F" w:themeColor="text1" w:themeTint="80"/>
          <w:sz w:val="26"/>
          <w:szCs w:val="26"/>
        </w:rPr>
        <w:t xml:space="preserve">con </w:t>
      </w:r>
      <w:r w:rsidRPr="0008594C">
        <w:rPr>
          <w:rFonts w:ascii="Calibri" w:hAnsi="Calibri" w:cs="Calibri"/>
          <w:color w:val="7F7F7F" w:themeColor="text1" w:themeTint="80"/>
          <w:sz w:val="26"/>
          <w:szCs w:val="26"/>
        </w:rPr>
        <w:t xml:space="preserve">número AA </w:t>
      </w:r>
      <w:r>
        <w:rPr>
          <w:rFonts w:ascii="Calibri" w:hAnsi="Calibri" w:cs="Calibri"/>
          <w:color w:val="7F7F7F" w:themeColor="text1" w:themeTint="80"/>
          <w:sz w:val="26"/>
          <w:szCs w:val="26"/>
        </w:rPr>
        <w:t>6095693</w:t>
      </w:r>
      <w:r w:rsidRPr="0008594C">
        <w:rPr>
          <w:rFonts w:ascii="Calibri" w:hAnsi="Calibri" w:cs="Calibri"/>
          <w:color w:val="7F7F7F" w:themeColor="text1" w:themeTint="80"/>
          <w:sz w:val="26"/>
          <w:szCs w:val="26"/>
        </w:rPr>
        <w:t xml:space="preserve"> (AA </w:t>
      </w:r>
      <w:r>
        <w:rPr>
          <w:rFonts w:ascii="Calibri" w:hAnsi="Calibri" w:cs="Calibri"/>
          <w:color w:val="7F7F7F" w:themeColor="text1" w:themeTint="80"/>
          <w:sz w:val="26"/>
          <w:szCs w:val="26"/>
        </w:rPr>
        <w:t>seis</w:t>
      </w:r>
      <w:r w:rsidRPr="0008594C">
        <w:rPr>
          <w:rFonts w:ascii="Calibri" w:hAnsi="Calibri" w:cs="Calibri"/>
          <w:color w:val="7F7F7F" w:themeColor="text1" w:themeTint="80"/>
          <w:sz w:val="26"/>
          <w:szCs w:val="26"/>
        </w:rPr>
        <w:t>-</w:t>
      </w:r>
      <w:r>
        <w:rPr>
          <w:rFonts w:ascii="Calibri" w:hAnsi="Calibri" w:cs="Calibri"/>
          <w:color w:val="7F7F7F" w:themeColor="text1" w:themeTint="80"/>
          <w:sz w:val="26"/>
          <w:szCs w:val="26"/>
        </w:rPr>
        <w:t>o</w:t>
      </w:r>
      <w:r w:rsidRPr="0008594C">
        <w:rPr>
          <w:rFonts w:ascii="Calibri" w:hAnsi="Calibri" w:cs="Calibri"/>
          <w:color w:val="7F7F7F" w:themeColor="text1" w:themeTint="80"/>
          <w:sz w:val="26"/>
          <w:szCs w:val="26"/>
        </w:rPr>
        <w:t>c</w:t>
      </w:r>
      <w:r>
        <w:rPr>
          <w:rFonts w:ascii="Calibri" w:hAnsi="Calibri" w:cs="Calibri"/>
          <w:color w:val="7F7F7F" w:themeColor="text1" w:themeTint="80"/>
          <w:sz w:val="26"/>
          <w:szCs w:val="26"/>
        </w:rPr>
        <w:t>h</w:t>
      </w:r>
      <w:r w:rsidRPr="0008594C">
        <w:rPr>
          <w:rFonts w:ascii="Calibri" w:hAnsi="Calibri" w:cs="Calibri"/>
          <w:color w:val="7F7F7F" w:themeColor="text1" w:themeTint="80"/>
          <w:sz w:val="26"/>
          <w:szCs w:val="26"/>
        </w:rPr>
        <w:t>o-cero</w:t>
      </w:r>
      <w:r>
        <w:rPr>
          <w:rFonts w:ascii="Calibri" w:hAnsi="Calibri" w:cs="Calibri"/>
          <w:color w:val="7F7F7F" w:themeColor="text1" w:themeTint="80"/>
          <w:sz w:val="26"/>
          <w:szCs w:val="26"/>
        </w:rPr>
        <w:t>-nueve-cinco-seis-nueve-tres</w:t>
      </w:r>
      <w:r w:rsidRPr="0008594C">
        <w:rPr>
          <w:rFonts w:ascii="Calibri" w:hAnsi="Calibri" w:cs="Calibri"/>
          <w:color w:val="7F7F7F" w:themeColor="text1" w:themeTint="80"/>
          <w:sz w:val="26"/>
          <w:szCs w:val="26"/>
        </w:rPr>
        <w:t>); de fecha 1</w:t>
      </w:r>
      <w:r>
        <w:rPr>
          <w:rFonts w:ascii="Calibri" w:hAnsi="Calibri" w:cs="Calibri"/>
          <w:color w:val="7F7F7F" w:themeColor="text1" w:themeTint="80"/>
          <w:sz w:val="26"/>
          <w:szCs w:val="26"/>
        </w:rPr>
        <w:t>0</w:t>
      </w:r>
      <w:r w:rsidRPr="0008594C">
        <w:rPr>
          <w:rFonts w:ascii="Calibri" w:hAnsi="Calibri" w:cs="Calibri"/>
          <w:color w:val="7F7F7F" w:themeColor="text1" w:themeTint="80"/>
          <w:sz w:val="26"/>
          <w:szCs w:val="26"/>
        </w:rPr>
        <w:t xml:space="preserve"> die</w:t>
      </w:r>
      <w:r>
        <w:rPr>
          <w:rFonts w:ascii="Calibri" w:hAnsi="Calibri" w:cs="Calibri"/>
          <w:color w:val="7F7F7F" w:themeColor="text1" w:themeTint="80"/>
          <w:sz w:val="26"/>
          <w:szCs w:val="26"/>
        </w:rPr>
        <w:t>z</w:t>
      </w:r>
      <w:r w:rsidRPr="0008594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noviembre</w:t>
      </w:r>
      <w:r w:rsidRPr="0008594C">
        <w:rPr>
          <w:rFonts w:ascii="Calibri" w:hAnsi="Calibri" w:cs="Calibri"/>
          <w:color w:val="7F7F7F" w:themeColor="text1" w:themeTint="80"/>
          <w:sz w:val="26"/>
          <w:szCs w:val="26"/>
        </w:rPr>
        <w:t xml:space="preserve"> del p</w:t>
      </w:r>
      <w:r>
        <w:rPr>
          <w:rFonts w:ascii="Calibri" w:hAnsi="Calibri" w:cs="Calibri"/>
          <w:color w:val="7F7F7F" w:themeColor="text1" w:themeTint="80"/>
          <w:sz w:val="26"/>
          <w:szCs w:val="26"/>
        </w:rPr>
        <w:t xml:space="preserve">asado </w:t>
      </w:r>
      <w:r w:rsidRPr="0008594C">
        <w:rPr>
          <w:rFonts w:ascii="Calibri" w:hAnsi="Calibri" w:cs="Calibri"/>
          <w:color w:val="7F7F7F" w:themeColor="text1" w:themeTint="80"/>
          <w:sz w:val="26"/>
          <w:szCs w:val="26"/>
        </w:rPr>
        <w:t>año</w:t>
      </w:r>
      <w:r>
        <w:rPr>
          <w:rFonts w:ascii="Calibri" w:hAnsi="Calibri" w:cs="Calibri"/>
          <w:color w:val="7F7F7F" w:themeColor="text1" w:themeTint="80"/>
          <w:sz w:val="26"/>
          <w:szCs w:val="26"/>
        </w:rPr>
        <w:t xml:space="preserve"> 2016 dos mil dieciséis (localizable a foja 7 </w:t>
      </w:r>
      <w:proofErr w:type="gramStart"/>
      <w:r>
        <w:rPr>
          <w:rFonts w:ascii="Calibri" w:hAnsi="Calibri" w:cs="Calibri"/>
          <w:color w:val="7F7F7F" w:themeColor="text1" w:themeTint="80"/>
          <w:sz w:val="26"/>
          <w:szCs w:val="26"/>
        </w:rPr>
        <w:t>siete). . .</w:t>
      </w:r>
      <w:proofErr w:type="gramEnd"/>
      <w:r>
        <w:rPr>
          <w:rFonts w:ascii="Calibri" w:hAnsi="Calibri" w:cs="Calibri"/>
          <w:color w:val="7F7F7F" w:themeColor="text1" w:themeTint="80"/>
          <w:sz w:val="26"/>
          <w:szCs w:val="26"/>
        </w:rPr>
        <w:t xml:space="preserve"> . . . . . . . . . . . . . . . . </w:t>
      </w:r>
    </w:p>
    <w:p w:rsidR="00DA53CF" w:rsidRPr="0008594C" w:rsidRDefault="00DA53CF" w:rsidP="00DA53CF">
      <w:pPr>
        <w:pStyle w:val="Textoindependiente"/>
        <w:tabs>
          <w:tab w:val="left" w:pos="3594"/>
        </w:tabs>
        <w:rPr>
          <w:rFonts w:ascii="Calibri" w:hAnsi="Calibri" w:cs="Calibri"/>
          <w:color w:val="7F7F7F" w:themeColor="text1" w:themeTint="80"/>
          <w:sz w:val="26"/>
          <w:szCs w:val="26"/>
        </w:rPr>
      </w:pPr>
    </w:p>
    <w:p w:rsidR="00DA53CF" w:rsidRPr="0008594C" w:rsidRDefault="00DA53CF" w:rsidP="00DA53CF">
      <w:pPr>
        <w:pStyle w:val="Textoindependiente"/>
        <w:tabs>
          <w:tab w:val="left" w:pos="3594"/>
        </w:tabs>
        <w:rPr>
          <w:rFonts w:ascii="Calibri" w:hAnsi="Calibri" w:cs="Calibri"/>
          <w:iCs/>
          <w:color w:val="7F7F7F" w:themeColor="text1" w:themeTint="80"/>
          <w:sz w:val="26"/>
          <w:szCs w:val="26"/>
        </w:rPr>
      </w:pPr>
      <w:r w:rsidRPr="0008594C">
        <w:rPr>
          <w:rFonts w:ascii="Calibri" w:hAnsi="Calibri" w:cs="Calibri"/>
          <w:color w:val="7F7F7F" w:themeColor="text1" w:themeTint="80"/>
          <w:sz w:val="26"/>
          <w:szCs w:val="26"/>
        </w:rPr>
        <w:t xml:space="preserve">            Actos que el impetrante del proceso considera ilegales, pues, en primer término, </w:t>
      </w:r>
      <w:r w:rsidRPr="0008594C">
        <w:rPr>
          <w:rFonts w:ascii="Calibri" w:hAnsi="Calibri" w:cs="Calibri"/>
          <w:b/>
          <w:color w:val="7F7F7F" w:themeColor="text1" w:themeTint="80"/>
          <w:sz w:val="26"/>
          <w:szCs w:val="26"/>
        </w:rPr>
        <w:t>negó lisa y llanamente</w:t>
      </w:r>
      <w:r w:rsidRPr="0008594C">
        <w:rPr>
          <w:rFonts w:ascii="Calibri" w:hAnsi="Calibri" w:cs="Calibri"/>
          <w:color w:val="7F7F7F" w:themeColor="text1" w:themeTint="80"/>
          <w:sz w:val="26"/>
          <w:szCs w:val="26"/>
        </w:rPr>
        <w:t xml:space="preserve"> haber incurrido </w:t>
      </w:r>
      <w:proofErr w:type="gramStart"/>
      <w:r w:rsidRPr="0008594C">
        <w:rPr>
          <w:rFonts w:ascii="Calibri" w:hAnsi="Calibri" w:cs="Calibri"/>
          <w:color w:val="7F7F7F" w:themeColor="text1" w:themeTint="80"/>
          <w:sz w:val="26"/>
          <w:szCs w:val="26"/>
        </w:rPr>
        <w:t>en  los</w:t>
      </w:r>
      <w:proofErr w:type="gramEnd"/>
      <w:r w:rsidRPr="0008594C">
        <w:rPr>
          <w:rFonts w:ascii="Calibri" w:hAnsi="Calibri" w:cs="Calibri"/>
          <w:color w:val="7F7F7F" w:themeColor="text1" w:themeTint="80"/>
          <w:sz w:val="26"/>
          <w:szCs w:val="26"/>
        </w:rPr>
        <w:t xml:space="preserve"> hechos imputados y, en segundo término, estima </w:t>
      </w:r>
      <w:r w:rsidRPr="0008594C">
        <w:rPr>
          <w:rFonts w:ascii="Calibri" w:hAnsi="Calibri" w:cs="Calibri"/>
          <w:iCs/>
          <w:color w:val="7F7F7F" w:themeColor="text1" w:themeTint="80"/>
          <w:sz w:val="26"/>
          <w:szCs w:val="26"/>
        </w:rPr>
        <w:t xml:space="preserve">que el acta está indebidamente fundada y motivada y que el Agente no se </w:t>
      </w:r>
      <w:r>
        <w:rPr>
          <w:rFonts w:ascii="Calibri" w:hAnsi="Calibri" w:cs="Calibri"/>
          <w:iCs/>
          <w:color w:val="7F7F7F" w:themeColor="text1" w:themeTint="80"/>
          <w:sz w:val="26"/>
          <w:szCs w:val="26"/>
        </w:rPr>
        <w:t>identificó</w:t>
      </w:r>
      <w:r w:rsidRPr="0008594C">
        <w:rPr>
          <w:rFonts w:ascii="Calibri" w:hAnsi="Calibri" w:cs="Calibri"/>
          <w:iCs/>
          <w:color w:val="7F7F7F" w:themeColor="text1" w:themeTint="80"/>
          <w:sz w:val="26"/>
          <w:szCs w:val="26"/>
        </w:rPr>
        <w:t xml:space="preserve"> ante el </w:t>
      </w:r>
      <w:proofErr w:type="spellStart"/>
      <w:r w:rsidRPr="0008594C">
        <w:rPr>
          <w:rFonts w:ascii="Calibri" w:hAnsi="Calibri" w:cs="Calibri"/>
          <w:iCs/>
          <w:color w:val="7F7F7F" w:themeColor="text1" w:themeTint="80"/>
          <w:sz w:val="26"/>
          <w:szCs w:val="26"/>
        </w:rPr>
        <w:t>gobernado</w:t>
      </w:r>
      <w:proofErr w:type="spellEnd"/>
      <w:r w:rsidRPr="0008594C">
        <w:rPr>
          <w:rFonts w:ascii="Calibri" w:hAnsi="Calibri" w:cs="Calibri"/>
          <w:iCs/>
          <w:color w:val="7F7F7F" w:themeColor="text1" w:themeTint="80"/>
          <w:sz w:val="26"/>
          <w:szCs w:val="26"/>
        </w:rPr>
        <w:t xml:space="preserve">. . . . . . . . . . . . . . . . . . . . . . . . . . . . </w:t>
      </w:r>
    </w:p>
    <w:p w:rsidR="00DA53CF" w:rsidRPr="0008594C" w:rsidRDefault="00DA53CF" w:rsidP="00DA53CF">
      <w:pPr>
        <w:pStyle w:val="Textoindependiente"/>
        <w:tabs>
          <w:tab w:val="left" w:pos="3594"/>
        </w:tabs>
        <w:rPr>
          <w:rFonts w:ascii="Calibri" w:hAnsi="Calibri" w:cs="Calibri"/>
          <w:iCs/>
          <w:color w:val="7F7F7F" w:themeColor="text1" w:themeTint="80"/>
          <w:sz w:val="26"/>
          <w:szCs w:val="26"/>
        </w:rPr>
      </w:pPr>
    </w:p>
    <w:p w:rsidR="00DA53CF" w:rsidRPr="0008594C" w:rsidRDefault="00DA53CF" w:rsidP="00DA53CF">
      <w:pPr>
        <w:pStyle w:val="Textoindependiente"/>
        <w:tabs>
          <w:tab w:val="left" w:pos="3594"/>
        </w:tabs>
        <w:rPr>
          <w:rFonts w:ascii="Calibri" w:hAnsi="Calibri" w:cs="Calibri"/>
          <w:iCs/>
          <w:color w:val="7F7F7F" w:themeColor="text1" w:themeTint="80"/>
          <w:sz w:val="26"/>
          <w:szCs w:val="26"/>
        </w:rPr>
      </w:pPr>
      <w:r w:rsidRPr="0008594C">
        <w:rPr>
          <w:rFonts w:ascii="Calibri" w:hAnsi="Calibri" w:cs="Calibri"/>
          <w:iCs/>
          <w:color w:val="7F7F7F" w:themeColor="text1" w:themeTint="80"/>
          <w:sz w:val="26"/>
          <w:szCs w:val="26"/>
        </w:rPr>
        <w:t xml:space="preserve">           A lo expresado por el impetrante, el Agente de Tránsito demandado adujo que la boleta se encuentra debidamente fundada y motivada y</w:t>
      </w:r>
      <w:r>
        <w:rPr>
          <w:rFonts w:ascii="Calibri" w:hAnsi="Calibri" w:cs="Calibri"/>
          <w:iCs/>
          <w:color w:val="7F7F7F" w:themeColor="text1" w:themeTint="80"/>
          <w:sz w:val="26"/>
          <w:szCs w:val="26"/>
        </w:rPr>
        <w:t>,</w:t>
      </w:r>
      <w:r w:rsidRPr="0008594C">
        <w:rPr>
          <w:rFonts w:ascii="Calibri" w:hAnsi="Calibri" w:cs="Calibri"/>
          <w:iCs/>
          <w:color w:val="7F7F7F" w:themeColor="text1" w:themeTint="80"/>
          <w:sz w:val="26"/>
          <w:szCs w:val="26"/>
        </w:rPr>
        <w:t xml:space="preserve"> que los conceptos de impugnación son infundados, inoperantes e insuficientes y que se trata de meras apreciaciones subjetivas. . . . . . . . . . . . . . . . . . . . . . . . . . . . . . . . . . .</w:t>
      </w:r>
      <w:r>
        <w:rPr>
          <w:rFonts w:ascii="Calibri" w:hAnsi="Calibri" w:cs="Calibri"/>
          <w:iCs/>
          <w:color w:val="7F7F7F" w:themeColor="text1" w:themeTint="80"/>
          <w:sz w:val="26"/>
          <w:szCs w:val="26"/>
        </w:rPr>
        <w:t xml:space="preserve"> . . . . </w:t>
      </w:r>
      <w:proofErr w:type="gramStart"/>
      <w:r>
        <w:rPr>
          <w:rFonts w:ascii="Calibri" w:hAnsi="Calibri" w:cs="Calibri"/>
          <w:iCs/>
          <w:color w:val="7F7F7F" w:themeColor="text1" w:themeTint="80"/>
          <w:sz w:val="26"/>
          <w:szCs w:val="26"/>
        </w:rPr>
        <w:t>. . . .</w:t>
      </w:r>
      <w:proofErr w:type="gramEnd"/>
    </w:p>
    <w:p w:rsidR="00DA53CF" w:rsidRPr="0008594C" w:rsidRDefault="00DA53CF" w:rsidP="00DA53CF">
      <w:pPr>
        <w:pStyle w:val="Textoindependiente"/>
        <w:tabs>
          <w:tab w:val="left" w:pos="3594"/>
        </w:tabs>
        <w:rPr>
          <w:rFonts w:ascii="Calibri" w:hAnsi="Calibri" w:cs="Calibri"/>
          <w:iCs/>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Así las cosas, la </w:t>
      </w:r>
      <w:r w:rsidRPr="00B1239F">
        <w:rPr>
          <w:rFonts w:ascii="Calibri" w:hAnsi="Calibri" w:cs="Calibri"/>
          <w:i/>
          <w:color w:val="7F7F7F" w:themeColor="text1" w:themeTint="80"/>
          <w:sz w:val="26"/>
          <w:szCs w:val="26"/>
        </w:rPr>
        <w:t>“</w:t>
      </w:r>
      <w:proofErr w:type="spellStart"/>
      <w:r w:rsidRPr="00B1239F">
        <w:rPr>
          <w:rFonts w:ascii="Calibri" w:hAnsi="Calibri" w:cs="Calibri"/>
          <w:i/>
          <w:color w:val="7F7F7F" w:themeColor="text1" w:themeTint="80"/>
          <w:sz w:val="26"/>
          <w:szCs w:val="26"/>
        </w:rPr>
        <w:t>litis</w:t>
      </w:r>
      <w:proofErr w:type="spellEnd"/>
      <w:r w:rsidRPr="00B1239F">
        <w:rPr>
          <w:rFonts w:ascii="Calibri" w:hAnsi="Calibri" w:cs="Calibri"/>
          <w:i/>
          <w:color w:val="7F7F7F" w:themeColor="text1" w:themeTint="80"/>
          <w:sz w:val="26"/>
          <w:szCs w:val="26"/>
        </w:rPr>
        <w:t>”</w:t>
      </w:r>
      <w:r w:rsidRPr="0008594C">
        <w:rPr>
          <w:rFonts w:ascii="Calibri" w:hAnsi="Calibri" w:cs="Calibri"/>
          <w:color w:val="7F7F7F" w:themeColor="text1" w:themeTint="80"/>
          <w:sz w:val="26"/>
          <w:szCs w:val="26"/>
        </w:rPr>
        <w:t xml:space="preserve"> planteada se hace consistir en determinar la legalidad o ilegalidad del acta de infracción número</w:t>
      </w:r>
      <w:r>
        <w:rPr>
          <w:rFonts w:ascii="Calibri" w:hAnsi="Calibri" w:cs="Calibri"/>
          <w:color w:val="7F7F7F" w:themeColor="text1" w:themeTint="80"/>
          <w:sz w:val="26"/>
          <w:szCs w:val="26"/>
        </w:rPr>
        <w:t xml:space="preserve"> T-5519254 (T guion cinco-cinco-uno-nueve-dos-cinco-cuatro</w:t>
      </w:r>
      <w:r>
        <w:rPr>
          <w:rFonts w:ascii="Calibri" w:hAnsi="Calibri" w:cs="Calibri"/>
          <w:color w:val="FF0000"/>
          <w:sz w:val="26"/>
          <w:szCs w:val="26"/>
        </w:rPr>
        <w:t>)</w:t>
      </w:r>
      <w:r>
        <w:rPr>
          <w:rFonts w:ascii="Calibri" w:hAnsi="Calibri" w:cs="Calibri"/>
          <w:color w:val="7F7F7F" w:themeColor="text1" w:themeTint="80"/>
          <w:sz w:val="26"/>
          <w:szCs w:val="26"/>
        </w:rPr>
        <w:t>, de fecha 29 veintinueve de octubre del año 2016 dos mil dieciséis</w:t>
      </w:r>
      <w:r>
        <w:rPr>
          <w:rFonts w:ascii="Calibri" w:hAnsi="Calibri"/>
          <w:color w:val="7F7F7F" w:themeColor="text1" w:themeTint="80"/>
          <w:sz w:val="26"/>
          <w:szCs w:val="26"/>
        </w:rPr>
        <w:t>.</w:t>
      </w:r>
      <w:r w:rsidRPr="0008594C">
        <w:rPr>
          <w:rFonts w:ascii="Calibri" w:hAnsi="Calibri" w:cs="Calibri"/>
          <w:color w:val="7F7F7F" w:themeColor="text1" w:themeTint="80"/>
          <w:sz w:val="26"/>
          <w:szCs w:val="26"/>
        </w:rPr>
        <w:t xml:space="preserve">; además, la de establecer la procedencia o improcedencia de la devolución de la cantidad pagada por concepto de multa. . . . . . . . . . . . </w:t>
      </w:r>
      <w:r>
        <w:rPr>
          <w:rFonts w:ascii="Calibri" w:hAnsi="Calibri" w:cs="Calibri"/>
          <w:color w:val="7F7F7F" w:themeColor="text1" w:themeTint="80"/>
          <w:sz w:val="26"/>
          <w:szCs w:val="26"/>
        </w:rPr>
        <w:t xml:space="preserve">. . . . . . . . . </w:t>
      </w:r>
    </w:p>
    <w:p w:rsidR="00DA53CF" w:rsidRPr="0008594C" w:rsidRDefault="00DA53CF" w:rsidP="00DA53CF">
      <w:pPr>
        <w:rPr>
          <w:color w:val="7F7F7F" w:themeColor="text1" w:themeTint="80"/>
          <w:sz w:val="22"/>
        </w:rPr>
      </w:pPr>
    </w:p>
    <w:p w:rsidR="00DA53CF" w:rsidRPr="0008594C" w:rsidRDefault="00DA53CF" w:rsidP="00DA53CF">
      <w:pPr>
        <w:pStyle w:val="Textoindependiente"/>
        <w:ind w:firstLine="708"/>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SEXTO.-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s="Calibri"/>
          <w:bCs/>
          <w:iCs/>
          <w:color w:val="7F7F7F" w:themeColor="text1" w:themeTint="80"/>
          <w:sz w:val="26"/>
          <w:szCs w:val="26"/>
        </w:rPr>
        <w:t xml:space="preserve">No existiendo impedimento legal, se procede al estudio de los conceptos de impugnación </w:t>
      </w:r>
      <w:r w:rsidRPr="0008594C">
        <w:rPr>
          <w:rFonts w:ascii="Calibri" w:hAnsi="Calibri" w:cs="Calibri"/>
          <w:color w:val="7F7F7F" w:themeColor="text1" w:themeTint="80"/>
          <w:sz w:val="26"/>
          <w:szCs w:val="26"/>
        </w:rPr>
        <w:t xml:space="preserve">esgrimidos por el actor. . . . . . . . . . . . . . . . . . . . . . . . . . </w:t>
      </w:r>
    </w:p>
    <w:p w:rsidR="00DA53CF" w:rsidRPr="0008594C" w:rsidRDefault="00DA53CF" w:rsidP="00DA53CF">
      <w:pPr>
        <w:pStyle w:val="Textoindependiente"/>
        <w:rPr>
          <w:rFonts w:ascii="Calibri" w:hAnsi="Calibri" w:cs="Calibri"/>
          <w:color w:val="7F7F7F" w:themeColor="text1" w:themeTint="80"/>
          <w:sz w:val="26"/>
          <w:szCs w:val="26"/>
        </w:rPr>
      </w:pPr>
    </w:p>
    <w:p w:rsidR="00DA53CF" w:rsidRPr="0008594C" w:rsidRDefault="00DA53CF" w:rsidP="00DA53CF">
      <w:pPr>
        <w:pStyle w:val="Textoindependiente"/>
        <w:ind w:firstLine="708"/>
        <w:rPr>
          <w:rFonts w:ascii="Calibri" w:hAnsi="Calibri"/>
          <w:color w:val="7F7F7F" w:themeColor="text1" w:themeTint="80"/>
          <w:sz w:val="26"/>
        </w:rPr>
      </w:pPr>
      <w:r w:rsidRPr="0008594C">
        <w:rPr>
          <w:rFonts w:ascii="Calibri" w:hAnsi="Calibri" w:cs="Calibri"/>
          <w:color w:val="7F7F7F" w:themeColor="text1" w:themeTint="80"/>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respecto de la primera de las infracciones mencionadas, este Juzgador se avocará al estudio del que considera trascendental para emitir la presente resolución, como lo es el que señala como </w:t>
      </w:r>
      <w:r>
        <w:rPr>
          <w:rFonts w:ascii="Calibri" w:hAnsi="Calibri" w:cs="Calibri"/>
          <w:b/>
          <w:color w:val="7F7F7F" w:themeColor="text1" w:themeTint="80"/>
          <w:sz w:val="26"/>
          <w:szCs w:val="26"/>
        </w:rPr>
        <w:t xml:space="preserve">1 </w:t>
      </w:r>
      <w:r>
        <w:rPr>
          <w:rFonts w:ascii="Calibri" w:hAnsi="Calibri" w:cs="Calibri"/>
          <w:color w:val="7F7F7F" w:themeColor="text1" w:themeTint="80"/>
          <w:sz w:val="26"/>
          <w:szCs w:val="26"/>
        </w:rPr>
        <w:t>(uno)</w:t>
      </w:r>
      <w:r w:rsidRPr="0008594C">
        <w:rPr>
          <w:rFonts w:ascii="Calibri" w:hAnsi="Calibri" w:cs="Calibri"/>
          <w:color w:val="7F7F7F" w:themeColor="text1" w:themeTint="80"/>
          <w:sz w:val="26"/>
          <w:szCs w:val="26"/>
        </w:rPr>
        <w:t xml:space="preserve">; sin necesidad de transcribirlo en su totalidad; </w:t>
      </w:r>
      <w:r w:rsidRPr="0008594C">
        <w:rPr>
          <w:rFonts w:ascii="Calibri" w:hAnsi="Calibri"/>
          <w:color w:val="7F7F7F" w:themeColor="text1" w:themeTint="80"/>
          <w:sz w:val="26"/>
        </w:rPr>
        <w:t xml:space="preserve">sirviendo para ello la siguiente jurisprudencia sostenida por el Tribunal Colegiado de Circuito que se menciona a continuación: . </w:t>
      </w:r>
    </w:p>
    <w:p w:rsidR="00DA53CF" w:rsidRPr="0008594C" w:rsidRDefault="00DA53CF" w:rsidP="00DA53CF">
      <w:pPr>
        <w:ind w:firstLine="708"/>
        <w:jc w:val="both"/>
        <w:rPr>
          <w:color w:val="7F7F7F" w:themeColor="text1" w:themeTint="80"/>
          <w:lang w:val="es-MX"/>
        </w:rPr>
      </w:pPr>
    </w:p>
    <w:p w:rsidR="00DA53CF" w:rsidRPr="00CE3343" w:rsidRDefault="00DA53CF" w:rsidP="00DA53CF">
      <w:pPr>
        <w:ind w:firstLine="708"/>
        <w:jc w:val="both"/>
        <w:rPr>
          <w:rFonts w:ascii="Calibri" w:hAnsi="Calibri"/>
          <w:i/>
          <w:iCs/>
          <w:color w:val="7F7F7F" w:themeColor="text1" w:themeTint="80"/>
          <w:sz w:val="26"/>
        </w:rPr>
      </w:pPr>
      <w:r w:rsidRPr="0008594C">
        <w:rPr>
          <w:rFonts w:ascii="Calibri" w:hAnsi="Calibri"/>
          <w:b/>
          <w:bCs/>
          <w:i/>
          <w:iCs/>
          <w:color w:val="7F7F7F" w:themeColor="text1" w:themeTint="80"/>
          <w:sz w:val="26"/>
        </w:rPr>
        <w:t xml:space="preserve">“CONCEPTOS DE VIOLACIÓN. EL JUEZ NO ESTÁ OBLIGADO A TRANSCRIBIRLOS. </w:t>
      </w:r>
      <w:r w:rsidRPr="0008594C">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8594C">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8594C">
        <w:rPr>
          <w:rFonts w:ascii="Calibri" w:hAnsi="Calibri" w:cs="Calibri"/>
          <w:i/>
          <w:iCs/>
          <w:color w:val="7F7F7F" w:themeColor="text1" w:themeTint="80"/>
          <w:sz w:val="22"/>
        </w:rPr>
        <w:t>Abril</w:t>
      </w:r>
      <w:proofErr w:type="gramEnd"/>
      <w:r w:rsidRPr="0008594C">
        <w:rPr>
          <w:rFonts w:ascii="Calibri" w:hAnsi="Calibri" w:cs="Calibri"/>
          <w:i/>
          <w:iCs/>
          <w:color w:val="7F7F7F" w:themeColor="text1" w:themeTint="80"/>
          <w:sz w:val="22"/>
        </w:rPr>
        <w:t xml:space="preserve"> de 1998, Tesis: VI.2o. J/129. Página: </w:t>
      </w:r>
      <w:proofErr w:type="gramStart"/>
      <w:r w:rsidRPr="0008594C">
        <w:rPr>
          <w:rFonts w:ascii="Calibri" w:hAnsi="Calibri" w:cs="Calibri"/>
          <w:i/>
          <w:iCs/>
          <w:color w:val="7F7F7F" w:themeColor="text1" w:themeTint="80"/>
          <w:sz w:val="22"/>
        </w:rPr>
        <w:t xml:space="preserve">599”. </w:t>
      </w:r>
      <w:r w:rsidRPr="0008594C">
        <w:rPr>
          <w:rFonts w:ascii="Calibri" w:hAnsi="Calibri" w:cs="Calibri"/>
          <w:i/>
          <w:iCs/>
          <w:color w:val="7F7F7F" w:themeColor="text1" w:themeTint="80"/>
          <w:sz w:val="26"/>
        </w:rPr>
        <w:t>. .</w:t>
      </w:r>
      <w:proofErr w:type="gramEnd"/>
      <w:r w:rsidRPr="0008594C">
        <w:rPr>
          <w:rFonts w:ascii="Calibri" w:hAnsi="Calibri" w:cs="Calibri"/>
          <w:i/>
          <w:iCs/>
          <w:color w:val="7F7F7F" w:themeColor="text1" w:themeTint="80"/>
          <w:sz w:val="26"/>
        </w:rPr>
        <w:t xml:space="preserve"> . . . . . . . . . </w:t>
      </w:r>
    </w:p>
    <w:p w:rsidR="00DA53CF" w:rsidRPr="0008594C" w:rsidRDefault="00DA53CF" w:rsidP="00DA53CF">
      <w:pPr>
        <w:jc w:val="both"/>
        <w:rPr>
          <w:rFonts w:ascii="Calibri" w:hAnsi="Calibri" w:cs="Calibri"/>
          <w:color w:val="7F7F7F" w:themeColor="text1" w:themeTint="80"/>
          <w:sz w:val="26"/>
          <w:szCs w:val="26"/>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Así las cosas, en el señalado concepto de impugnación, el actor expuso</w:t>
      </w:r>
      <w:proofErr w:type="gramStart"/>
      <w:r w:rsidRPr="0008594C">
        <w:rPr>
          <w:rFonts w:ascii="Calibri" w:hAnsi="Calibri" w:cs="Calibri"/>
          <w:color w:val="7F7F7F" w:themeColor="text1" w:themeTint="80"/>
          <w:sz w:val="26"/>
          <w:szCs w:val="26"/>
        </w:rPr>
        <w:t>: .</w:t>
      </w:r>
      <w:proofErr w:type="gramEnd"/>
      <w:r w:rsidRPr="0008594C">
        <w:rPr>
          <w:rFonts w:ascii="Calibri" w:hAnsi="Calibri" w:cs="Calibri"/>
          <w:color w:val="7F7F7F" w:themeColor="text1" w:themeTint="80"/>
          <w:sz w:val="26"/>
          <w:szCs w:val="26"/>
        </w:rPr>
        <w:t xml:space="preserve"> .  </w:t>
      </w:r>
    </w:p>
    <w:p w:rsidR="00DA53CF" w:rsidRPr="0008594C" w:rsidRDefault="00DA53CF" w:rsidP="00DA53CF">
      <w:pPr>
        <w:pStyle w:val="Textoindependiente"/>
        <w:rPr>
          <w:rFonts w:ascii="Calibri" w:hAnsi="Calibri" w:cs="Calibri"/>
          <w:color w:val="7F7F7F" w:themeColor="text1" w:themeTint="80"/>
          <w:sz w:val="26"/>
          <w:szCs w:val="26"/>
        </w:rPr>
      </w:pPr>
    </w:p>
    <w:p w:rsidR="00DA53CF" w:rsidRDefault="00DA53CF" w:rsidP="00DA53CF">
      <w:pPr>
        <w:pStyle w:val="Textoindependiente"/>
        <w:ind w:firstLine="708"/>
        <w:rPr>
          <w:rFonts w:ascii="Calibri" w:hAnsi="Calibri" w:cs="Calibri"/>
          <w:i/>
          <w:color w:val="7F7F7F" w:themeColor="text1" w:themeTint="80"/>
          <w:sz w:val="26"/>
          <w:szCs w:val="26"/>
        </w:rPr>
      </w:pPr>
      <w:r w:rsidRPr="0008594C">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1</w:t>
      </w:r>
      <w:r w:rsidRPr="0008594C">
        <w:rPr>
          <w:rFonts w:ascii="Calibri" w:hAnsi="Calibri" w:cs="Calibri"/>
          <w:b/>
          <w:i/>
          <w:color w:val="7F7F7F" w:themeColor="text1" w:themeTint="80"/>
          <w:sz w:val="26"/>
          <w:szCs w:val="26"/>
        </w:rPr>
        <w:t xml:space="preserve">.- </w:t>
      </w:r>
      <w:r w:rsidRPr="0076480A">
        <w:rPr>
          <w:rFonts w:ascii="Calibri" w:hAnsi="Calibri" w:cs="Calibri"/>
          <w:i/>
          <w:color w:val="7F7F7F" w:themeColor="text1" w:themeTint="80"/>
          <w:sz w:val="26"/>
          <w:szCs w:val="26"/>
        </w:rPr>
        <w:t>La resolución impugnada es violatoria de lo dispuesto por la fracción VI del artículo 137 del Código de Procedimiento y Justicia Administrativa</w:t>
      </w:r>
      <w:r w:rsidRPr="0008594C">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en virtud de que se encuentra carente de la motivación exigida para los actos </w:t>
      </w:r>
      <w:proofErr w:type="gramStart"/>
      <w:r>
        <w:rPr>
          <w:rFonts w:ascii="Calibri" w:hAnsi="Calibri" w:cs="Calibri"/>
          <w:i/>
          <w:color w:val="7F7F7F" w:themeColor="text1" w:themeTint="80"/>
          <w:sz w:val="26"/>
          <w:szCs w:val="26"/>
        </w:rPr>
        <w:t>administrativos….</w:t>
      </w:r>
      <w:proofErr w:type="gramEnd"/>
      <w:r>
        <w:rPr>
          <w:rFonts w:ascii="Calibri" w:hAnsi="Calibri" w:cs="Calibri"/>
          <w:i/>
          <w:color w:val="7F7F7F" w:themeColor="text1" w:themeTint="80"/>
          <w:sz w:val="26"/>
          <w:szCs w:val="26"/>
        </w:rPr>
        <w:t xml:space="preserve">.” </w:t>
      </w:r>
      <w:r w:rsidRPr="0076480A">
        <w:rPr>
          <w:rFonts w:ascii="Calibri" w:hAnsi="Calibri" w:cs="Calibri"/>
          <w:color w:val="7F7F7F" w:themeColor="text1" w:themeTint="80"/>
          <w:sz w:val="26"/>
          <w:szCs w:val="26"/>
        </w:rPr>
        <w:t>Refiriendo que el agente</w:t>
      </w:r>
      <w:r>
        <w:rPr>
          <w:rFonts w:ascii="Calibri" w:hAnsi="Calibri" w:cs="Calibri"/>
          <w:i/>
          <w:color w:val="7F7F7F" w:themeColor="text1" w:themeTint="80"/>
          <w:sz w:val="26"/>
          <w:szCs w:val="26"/>
        </w:rPr>
        <w:t xml:space="preserve"> </w:t>
      </w:r>
      <w:r>
        <w:rPr>
          <w:rFonts w:ascii="Calibri" w:hAnsi="Calibri" w:cs="Calibri"/>
          <w:color w:val="7F7F7F" w:themeColor="text1" w:themeTint="80"/>
          <w:sz w:val="26"/>
          <w:szCs w:val="26"/>
        </w:rPr>
        <w:t xml:space="preserve">no precisó en la boleta las circunstancias de tiempo, modo y lugar. . . . . . . . . . . . . . . . . . . . . . . . . . . . . . . . . . . . </w:t>
      </w:r>
    </w:p>
    <w:p w:rsidR="00DA53CF" w:rsidRPr="0008594C" w:rsidRDefault="00DA53CF" w:rsidP="00DA53CF">
      <w:pPr>
        <w:pStyle w:val="Textoindependiente"/>
        <w:rPr>
          <w:rFonts w:ascii="Calibri" w:hAnsi="Calibri" w:cs="Calibri"/>
          <w:i/>
          <w:color w:val="7F7F7F" w:themeColor="text1" w:themeTint="80"/>
          <w:sz w:val="26"/>
          <w:szCs w:val="26"/>
        </w:rPr>
      </w:pPr>
    </w:p>
    <w:p w:rsidR="00DA53CF" w:rsidRPr="0008594C" w:rsidRDefault="00DA53CF" w:rsidP="00DA53CF">
      <w:pPr>
        <w:ind w:firstLine="708"/>
        <w:jc w:val="both"/>
        <w:rPr>
          <w:rFonts w:ascii="Calibri" w:hAnsi="Calibri" w:cs="Calibri"/>
          <w:i/>
          <w:color w:val="7F7F7F" w:themeColor="text1" w:themeTint="80"/>
          <w:sz w:val="26"/>
          <w:szCs w:val="26"/>
        </w:rPr>
      </w:pPr>
      <w:r w:rsidRPr="0008594C">
        <w:rPr>
          <w:rFonts w:ascii="Calibri" w:hAnsi="Calibri" w:cs="Calibri"/>
          <w:color w:val="7F7F7F" w:themeColor="text1" w:themeTint="80"/>
          <w:sz w:val="26"/>
          <w:szCs w:val="26"/>
        </w:rPr>
        <w:t xml:space="preserve">A lo aseverado por el actor, la autoridad demandada, expresó que la boleta se encuentra debidamente fundada y motivada. . . . . . . . . . . . . . . . . . . . . . . </w:t>
      </w:r>
      <w:r>
        <w:rPr>
          <w:rFonts w:ascii="Calibri" w:hAnsi="Calibri" w:cs="Calibri"/>
          <w:color w:val="7F7F7F" w:themeColor="text1" w:themeTint="80"/>
          <w:sz w:val="26"/>
          <w:szCs w:val="26"/>
        </w:rPr>
        <w:t xml:space="preserve">. </w:t>
      </w:r>
      <w:proofErr w:type="gramStart"/>
      <w:r>
        <w:rPr>
          <w:rFonts w:ascii="Calibri" w:hAnsi="Calibri" w:cs="Calibri"/>
          <w:color w:val="7F7F7F" w:themeColor="text1" w:themeTint="80"/>
          <w:sz w:val="26"/>
          <w:szCs w:val="26"/>
        </w:rPr>
        <w:t>. . . .</w:t>
      </w:r>
      <w:proofErr w:type="gramEnd"/>
      <w:r>
        <w:rPr>
          <w:rFonts w:ascii="Calibri" w:hAnsi="Calibri" w:cs="Calibri"/>
          <w:color w:val="7F7F7F" w:themeColor="text1" w:themeTint="80"/>
          <w:sz w:val="26"/>
          <w:szCs w:val="26"/>
        </w:rPr>
        <w:t xml:space="preserve"> . </w:t>
      </w:r>
    </w:p>
    <w:p w:rsidR="00DA53CF" w:rsidRDefault="00DA53CF" w:rsidP="00DA53C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984/2016-JN</w:t>
      </w:r>
    </w:p>
    <w:p w:rsidR="00DA53CF" w:rsidRPr="0008594C" w:rsidRDefault="00DA53CF" w:rsidP="00DA53CF">
      <w:pPr>
        <w:ind w:firstLine="708"/>
        <w:jc w:val="both"/>
        <w:rPr>
          <w:rFonts w:ascii="Calibri" w:hAnsi="Calibri" w:cs="Calibri"/>
          <w:i/>
          <w:color w:val="7F7F7F" w:themeColor="text1" w:themeTint="80"/>
          <w:sz w:val="26"/>
          <w:szCs w:val="26"/>
        </w:rPr>
      </w:pPr>
    </w:p>
    <w:p w:rsidR="00DA53CF" w:rsidRPr="0008594C" w:rsidRDefault="00DA53CF" w:rsidP="00DA53CF">
      <w:pPr>
        <w:ind w:firstLine="708"/>
        <w:jc w:val="both"/>
        <w:rPr>
          <w:rFonts w:ascii="Calibri" w:hAnsi="Calibri" w:cs="Calibri"/>
          <w:i/>
          <w:color w:val="7F7F7F" w:themeColor="text1" w:themeTint="80"/>
          <w:sz w:val="26"/>
          <w:szCs w:val="26"/>
        </w:rPr>
      </w:pPr>
      <w:r w:rsidRPr="0008594C">
        <w:rPr>
          <w:rFonts w:ascii="Calibri" w:hAnsi="Calibri" w:cs="Calibri"/>
          <w:bCs/>
          <w:color w:val="7F7F7F" w:themeColor="text1" w:themeTint="80"/>
          <w:sz w:val="26"/>
          <w:szCs w:val="26"/>
        </w:rPr>
        <w:t xml:space="preserve">Analizado que es lo expuesto por las partes así como el acta de infracción impugnada, el concepto de impugnación señalado, en cuanto a la indebida motivación de la boleta en estudio, resulta </w:t>
      </w:r>
      <w:r w:rsidRPr="0008594C">
        <w:rPr>
          <w:rFonts w:ascii="Calibri" w:hAnsi="Calibri" w:cs="Calibri"/>
          <w:b/>
          <w:bCs/>
          <w:color w:val="7F7F7F" w:themeColor="text1" w:themeTint="80"/>
          <w:sz w:val="26"/>
          <w:szCs w:val="26"/>
        </w:rPr>
        <w:t>fundado</w:t>
      </w:r>
      <w:r w:rsidRPr="0008594C">
        <w:rPr>
          <w:rFonts w:ascii="Calibri" w:hAnsi="Calibri" w:cs="Calibri"/>
          <w:bCs/>
          <w:color w:val="7F7F7F" w:themeColor="text1" w:themeTint="80"/>
          <w:sz w:val="26"/>
          <w:szCs w:val="26"/>
        </w:rPr>
        <w:t xml:space="preserve">. . . . . . . . . . . . . . . . . . . . . </w:t>
      </w:r>
      <w:proofErr w:type="gramStart"/>
      <w:r w:rsidRPr="0008594C">
        <w:rPr>
          <w:rFonts w:ascii="Calibri" w:hAnsi="Calibri" w:cs="Calibri"/>
          <w:bCs/>
          <w:color w:val="7F7F7F" w:themeColor="text1" w:themeTint="80"/>
          <w:sz w:val="26"/>
          <w:szCs w:val="26"/>
        </w:rPr>
        <w:t>. . . .</w:t>
      </w:r>
      <w:proofErr w:type="gramEnd"/>
      <w:r w:rsidRPr="0008594C">
        <w:rPr>
          <w:rFonts w:ascii="Calibri" w:hAnsi="Calibri" w:cs="Calibri"/>
          <w:bCs/>
          <w:color w:val="7F7F7F" w:themeColor="text1" w:themeTint="80"/>
          <w:sz w:val="26"/>
          <w:szCs w:val="26"/>
        </w:rPr>
        <w:t xml:space="preserve"> </w:t>
      </w:r>
    </w:p>
    <w:p w:rsidR="00DA53CF" w:rsidRPr="0008594C" w:rsidRDefault="00DA53CF" w:rsidP="00DA53CF">
      <w:pPr>
        <w:jc w:val="both"/>
        <w:rPr>
          <w:rFonts w:ascii="Calibri" w:hAnsi="Calibri" w:cs="Calibri"/>
          <w:bCs/>
          <w:color w:val="7F7F7F" w:themeColor="text1" w:themeTint="80"/>
          <w:sz w:val="26"/>
          <w:szCs w:val="26"/>
        </w:rPr>
      </w:pPr>
    </w:p>
    <w:p w:rsidR="00DA53CF" w:rsidRPr="0008594C" w:rsidRDefault="00DA53CF" w:rsidP="00DA53CF">
      <w:pPr>
        <w:ind w:firstLine="708"/>
        <w:jc w:val="both"/>
        <w:rPr>
          <w:rFonts w:ascii="Calibri" w:hAnsi="Calibri" w:cs="Calibri"/>
          <w:bCs/>
          <w:color w:val="7F7F7F" w:themeColor="text1" w:themeTint="80"/>
          <w:sz w:val="26"/>
          <w:szCs w:val="26"/>
        </w:rPr>
      </w:pPr>
      <w:r w:rsidRPr="0008594C">
        <w:rPr>
          <w:rFonts w:ascii="Calibri" w:hAnsi="Calibri" w:cs="Calibri"/>
          <w:bCs/>
          <w:color w:val="7F7F7F" w:themeColor="text1" w:themeTint="80"/>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w:t>
      </w:r>
      <w:r>
        <w:rPr>
          <w:rFonts w:ascii="Calibri" w:hAnsi="Calibri" w:cs="Calibri"/>
          <w:bCs/>
          <w:color w:val="7F7F7F" w:themeColor="text1" w:themeTint="80"/>
          <w:sz w:val="26"/>
          <w:szCs w:val="26"/>
        </w:rPr>
        <w:t xml:space="preserve"> de la conducta de la autoridad;</w:t>
      </w:r>
      <w:r w:rsidRPr="0008594C">
        <w:rPr>
          <w:rFonts w:ascii="Calibri" w:hAnsi="Calibri" w:cs="Calibri"/>
          <w:bCs/>
          <w:color w:val="7F7F7F" w:themeColor="text1" w:themeTint="80"/>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Pr>
          <w:rFonts w:ascii="Calibri" w:hAnsi="Calibri" w:cs="Calibri"/>
          <w:bCs/>
          <w:color w:val="7F7F7F" w:themeColor="text1" w:themeTint="80"/>
          <w:sz w:val="26"/>
          <w:szCs w:val="26"/>
        </w:rPr>
        <w:t xml:space="preserve">. . . . . . . . . . . . . . . . . . . . . . . . . . . . . . . . . . . . . . . . . . . . . . . . </w:t>
      </w:r>
    </w:p>
    <w:p w:rsidR="00DA53CF" w:rsidRPr="0008594C" w:rsidRDefault="00DA53CF" w:rsidP="00DA53CF">
      <w:pPr>
        <w:ind w:firstLine="708"/>
        <w:jc w:val="both"/>
        <w:rPr>
          <w:rFonts w:ascii="Calibri" w:hAnsi="Calibri" w:cs="Calibri"/>
          <w:bCs/>
          <w:color w:val="7F7F7F" w:themeColor="text1" w:themeTint="80"/>
          <w:sz w:val="26"/>
          <w:szCs w:val="26"/>
        </w:rPr>
      </w:pPr>
    </w:p>
    <w:p w:rsidR="00DA53CF" w:rsidRPr="00AA6A0C" w:rsidRDefault="00DA53CF" w:rsidP="00DA53CF">
      <w:pPr>
        <w:ind w:firstLine="708"/>
        <w:jc w:val="both"/>
        <w:rPr>
          <w:rFonts w:ascii="Calibri" w:hAnsi="Calibri" w:cs="Calibri"/>
          <w:bCs/>
          <w:color w:val="FF0000"/>
          <w:sz w:val="26"/>
          <w:szCs w:val="26"/>
        </w:rPr>
      </w:pPr>
      <w:r w:rsidRPr="0008594C">
        <w:rPr>
          <w:rFonts w:ascii="Calibri" w:hAnsi="Calibri" w:cs="Calibri"/>
          <w:bCs/>
          <w:color w:val="7F7F7F" w:themeColor="text1" w:themeTint="80"/>
          <w:sz w:val="26"/>
          <w:szCs w:val="26"/>
        </w:rPr>
        <w:t>Contrario a lo anterior, en el caso concreto, el Agente demandado, al levantar el acta impugnada, incurrió en una indebida motivación; pues aunque estableció el artículo que consideró infringido; (Artículo 2</w:t>
      </w:r>
      <w:r>
        <w:rPr>
          <w:rFonts w:ascii="Calibri" w:hAnsi="Calibri" w:cs="Calibri"/>
          <w:bCs/>
          <w:color w:val="7F7F7F" w:themeColor="text1" w:themeTint="80"/>
          <w:sz w:val="26"/>
          <w:szCs w:val="26"/>
        </w:rPr>
        <w:t>1</w:t>
      </w:r>
      <w:r w:rsidRPr="0008594C">
        <w:rPr>
          <w:rFonts w:ascii="Calibri" w:hAnsi="Calibri" w:cs="Calibri"/>
          <w:bCs/>
          <w:color w:val="7F7F7F" w:themeColor="text1" w:themeTint="80"/>
          <w:sz w:val="26"/>
          <w:szCs w:val="26"/>
        </w:rPr>
        <w:t xml:space="preserve"> fracción I</w:t>
      </w:r>
      <w:r>
        <w:rPr>
          <w:rFonts w:ascii="Calibri" w:hAnsi="Calibri" w:cs="Calibri"/>
          <w:bCs/>
          <w:color w:val="7F7F7F" w:themeColor="text1" w:themeTint="80"/>
          <w:sz w:val="26"/>
          <w:szCs w:val="26"/>
        </w:rPr>
        <w:t>, inciso a),</w:t>
      </w:r>
      <w:r w:rsidRPr="0008594C">
        <w:rPr>
          <w:rFonts w:ascii="Calibri" w:hAnsi="Calibri" w:cs="Calibri"/>
          <w:bCs/>
          <w:color w:val="7F7F7F" w:themeColor="text1" w:themeTint="80"/>
          <w:sz w:val="26"/>
          <w:szCs w:val="26"/>
        </w:rPr>
        <w:t xml:space="preserve"> del Reglamento de Tránsito Municipal de León, Guanajuato); también es cierto que no se cumplió con el principio de legalidad de que </w:t>
      </w:r>
      <w:r w:rsidRPr="0008594C">
        <w:rPr>
          <w:rFonts w:ascii="Calibri" w:hAnsi="Calibri" w:cs="Calibri"/>
          <w:bCs/>
          <w:i/>
          <w:color w:val="7F7F7F" w:themeColor="text1" w:themeTint="80"/>
          <w:sz w:val="26"/>
          <w:szCs w:val="26"/>
        </w:rPr>
        <w:t>“todo acto de autoridad debe estar fundado y motivado”;</w:t>
      </w:r>
      <w:r w:rsidRPr="0008594C">
        <w:rPr>
          <w:rFonts w:ascii="Calibri" w:hAnsi="Calibri" w:cs="Calibri"/>
          <w:bCs/>
          <w:color w:val="7F7F7F" w:themeColor="text1" w:themeTint="80"/>
          <w:sz w:val="26"/>
          <w:szCs w:val="26"/>
        </w:rPr>
        <w:t xml:space="preserve"> ya que no se motivó adecuadamente la señalada boleta, al no describir </w:t>
      </w:r>
      <w:r>
        <w:rPr>
          <w:rFonts w:ascii="Calibri" w:hAnsi="Calibri" w:cs="Calibri"/>
          <w:bCs/>
          <w:color w:val="7F7F7F" w:themeColor="text1" w:themeTint="80"/>
          <w:sz w:val="26"/>
          <w:szCs w:val="26"/>
        </w:rPr>
        <w:t xml:space="preserve">correctamente los hechos, ya que únicamente expresó que: </w:t>
      </w:r>
      <w:r w:rsidRPr="00233456">
        <w:rPr>
          <w:rFonts w:ascii="Calibri" w:hAnsi="Calibri" w:cs="Calibri"/>
          <w:bCs/>
          <w:i/>
          <w:color w:val="7F7F7F" w:themeColor="text1" w:themeTint="80"/>
          <w:sz w:val="26"/>
          <w:szCs w:val="26"/>
        </w:rPr>
        <w:t>“Por no estar colocadas en el lugar destinado por el fabricante del vehículo”</w:t>
      </w:r>
      <w:r>
        <w:rPr>
          <w:rFonts w:ascii="Calibri" w:hAnsi="Calibri" w:cs="Calibri"/>
          <w:bCs/>
          <w:color w:val="7F7F7F" w:themeColor="text1" w:themeTint="80"/>
          <w:sz w:val="26"/>
          <w:szCs w:val="26"/>
        </w:rPr>
        <w:t xml:space="preserve">; pero no estableció a que se refería con ello; </w:t>
      </w:r>
      <w:r w:rsidRPr="00143890">
        <w:rPr>
          <w:rFonts w:ascii="Calibri" w:hAnsi="Calibri" w:cs="Calibri"/>
          <w:bCs/>
          <w:color w:val="7F7F7F" w:themeColor="text1" w:themeTint="80"/>
          <w:sz w:val="26"/>
          <w:szCs w:val="26"/>
        </w:rPr>
        <w:t>por lo que no queda precisado que objetos o casas son las que debían estar colocadas en el lugar destinado por el fabricante, para así poder establecer si la conducta del justiciable constituye una contravención al Reglamento de Tránsito vigente en este Municipio</w:t>
      </w:r>
      <w:r>
        <w:rPr>
          <w:rFonts w:ascii="Calibri" w:hAnsi="Calibri" w:cs="Calibri"/>
          <w:bCs/>
          <w:color w:val="7F7F7F" w:themeColor="text1" w:themeTint="80"/>
          <w:sz w:val="26"/>
          <w:szCs w:val="26"/>
        </w:rPr>
        <w:t xml:space="preserve">; trayendo ello como consecuencia el que </w:t>
      </w:r>
      <w:r w:rsidRPr="00143890">
        <w:rPr>
          <w:rFonts w:ascii="Calibri" w:hAnsi="Calibri" w:cs="Calibri"/>
          <w:bCs/>
          <w:color w:val="7F7F7F" w:themeColor="text1" w:themeTint="80"/>
          <w:sz w:val="26"/>
          <w:szCs w:val="26"/>
        </w:rPr>
        <w:t xml:space="preserve">se concluya que </w:t>
      </w:r>
      <w:r>
        <w:rPr>
          <w:rFonts w:ascii="Calibri" w:hAnsi="Calibri" w:cs="Calibri"/>
          <w:bCs/>
          <w:color w:val="7F7F7F" w:themeColor="text1" w:themeTint="80"/>
          <w:sz w:val="26"/>
          <w:szCs w:val="26"/>
        </w:rPr>
        <w:t xml:space="preserve">el enjuiciado no </w:t>
      </w:r>
      <w:r w:rsidRPr="0008594C">
        <w:rPr>
          <w:rFonts w:ascii="Calibri" w:hAnsi="Calibri" w:cs="Calibri"/>
          <w:bCs/>
          <w:color w:val="7F7F7F" w:themeColor="text1" w:themeTint="80"/>
          <w:sz w:val="26"/>
          <w:szCs w:val="26"/>
        </w:rPr>
        <w:t xml:space="preserve">circunstanció debidamente la </w:t>
      </w:r>
      <w:r>
        <w:rPr>
          <w:rFonts w:ascii="Calibri" w:hAnsi="Calibri" w:cs="Calibri"/>
          <w:bCs/>
          <w:color w:val="7F7F7F" w:themeColor="text1" w:themeTint="80"/>
          <w:sz w:val="26"/>
          <w:szCs w:val="26"/>
        </w:rPr>
        <w:t>boleta;</w:t>
      </w:r>
      <w:r w:rsidRPr="0008594C">
        <w:rPr>
          <w:rFonts w:ascii="Calibri" w:hAnsi="Calibri" w:cs="Calibri"/>
          <w:bCs/>
          <w:color w:val="7F7F7F" w:themeColor="text1" w:themeTint="80"/>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w:t>
      </w:r>
      <w:r>
        <w:rPr>
          <w:rFonts w:ascii="Calibri" w:hAnsi="Calibri" w:cs="Calibri"/>
          <w:bCs/>
          <w:color w:val="7F7F7F" w:themeColor="text1" w:themeTint="80"/>
          <w:sz w:val="26"/>
          <w:szCs w:val="26"/>
        </w:rPr>
        <w:t xml:space="preserve">. . . . . . . . . . . . . . . . . . . . . . . . . . . . . </w:t>
      </w:r>
    </w:p>
    <w:p w:rsidR="00DA53CF" w:rsidRPr="00143890" w:rsidRDefault="00DA53CF" w:rsidP="00DA53CF">
      <w:pPr>
        <w:jc w:val="both"/>
        <w:rPr>
          <w:rFonts w:ascii="Calibri" w:hAnsi="Calibri" w:cs="Calibri"/>
          <w:bCs/>
          <w:color w:val="7F7F7F" w:themeColor="text1" w:themeTint="80"/>
          <w:sz w:val="26"/>
          <w:szCs w:val="26"/>
        </w:rPr>
      </w:pPr>
    </w:p>
    <w:p w:rsidR="00DA53CF" w:rsidRPr="00FA3BDC" w:rsidRDefault="00DA53CF" w:rsidP="00DA53CF">
      <w:pPr>
        <w:jc w:val="both"/>
        <w:rPr>
          <w:rFonts w:ascii="Calibri" w:hAnsi="Calibri" w:cs="Calibri"/>
          <w:bCs/>
          <w:color w:val="7F7F7F" w:themeColor="text1" w:themeTint="80"/>
          <w:sz w:val="26"/>
          <w:szCs w:val="26"/>
        </w:rPr>
      </w:pPr>
      <w:r w:rsidRPr="00FA3BDC">
        <w:rPr>
          <w:rFonts w:ascii="Calibri" w:hAnsi="Calibri" w:cs="Calibri"/>
          <w:bCs/>
          <w:color w:val="7F7F7F" w:themeColor="text1" w:themeTint="80"/>
          <w:sz w:val="26"/>
          <w:szCs w:val="26"/>
        </w:rPr>
        <w:tab/>
      </w:r>
      <w:r w:rsidRPr="00143890">
        <w:rPr>
          <w:rFonts w:ascii="Calibri" w:hAnsi="Calibri" w:cs="Calibri"/>
          <w:bCs/>
          <w:color w:val="7F7F7F" w:themeColor="text1" w:themeTint="80"/>
          <w:sz w:val="26"/>
          <w:szCs w:val="26"/>
        </w:rPr>
        <w:t>No está por demás señalar que e</w:t>
      </w:r>
      <w:r w:rsidRPr="00FA3BDC">
        <w:rPr>
          <w:rFonts w:ascii="Calibri" w:hAnsi="Calibri" w:cs="Calibri"/>
          <w:bCs/>
          <w:color w:val="7F7F7F" w:themeColor="text1" w:themeTint="80"/>
          <w:sz w:val="26"/>
          <w:szCs w:val="26"/>
        </w:rPr>
        <w:t xml:space="preserve">l precepto citado como infringido, lo que establece es que los vehículos automotores deben </w:t>
      </w:r>
      <w:r w:rsidRPr="00143890">
        <w:rPr>
          <w:rFonts w:ascii="Calibri" w:hAnsi="Calibri" w:cs="Calibri"/>
          <w:bCs/>
          <w:color w:val="7F7F7F" w:themeColor="text1" w:themeTint="80"/>
          <w:sz w:val="26"/>
          <w:szCs w:val="26"/>
        </w:rPr>
        <w:t>circular</w:t>
      </w:r>
      <w:r>
        <w:rPr>
          <w:rFonts w:ascii="Calibri" w:hAnsi="Calibri" w:cs="Calibri"/>
          <w:bCs/>
          <w:color w:val="7F7F7F" w:themeColor="text1" w:themeTint="80"/>
          <w:sz w:val="26"/>
          <w:szCs w:val="26"/>
        </w:rPr>
        <w:t xml:space="preserve"> con</w:t>
      </w:r>
      <w:r w:rsidRPr="00FA3BDC">
        <w:rPr>
          <w:rFonts w:ascii="Calibri" w:hAnsi="Calibri" w:cs="Calibri"/>
          <w:bCs/>
          <w:color w:val="7F7F7F" w:themeColor="text1" w:themeTint="80"/>
          <w:sz w:val="26"/>
          <w:szCs w:val="26"/>
        </w:rPr>
        <w:t xml:space="preserve">, y en su fracción </w:t>
      </w:r>
      <w:r w:rsidRPr="00FA3BDC">
        <w:rPr>
          <w:rFonts w:ascii="Calibri" w:hAnsi="Calibri" w:cs="Calibri"/>
          <w:bCs/>
          <w:i/>
          <w:color w:val="7F7F7F" w:themeColor="text1" w:themeTint="80"/>
          <w:sz w:val="26"/>
          <w:szCs w:val="26"/>
        </w:rPr>
        <w:t>I</w:t>
      </w:r>
      <w:r>
        <w:rPr>
          <w:rFonts w:ascii="Calibri" w:hAnsi="Calibri" w:cs="Calibri"/>
          <w:bCs/>
          <w:i/>
          <w:color w:val="7F7F7F" w:themeColor="text1" w:themeTint="80"/>
          <w:sz w:val="26"/>
          <w:szCs w:val="26"/>
        </w:rPr>
        <w:t xml:space="preserve"> refiere</w:t>
      </w:r>
      <w:r w:rsidRPr="00FA3BDC">
        <w:rPr>
          <w:rFonts w:ascii="Calibri" w:hAnsi="Calibri" w:cs="Calibri"/>
          <w:bCs/>
          <w:i/>
          <w:color w:val="7F7F7F" w:themeColor="text1" w:themeTint="80"/>
          <w:sz w:val="26"/>
          <w:szCs w:val="26"/>
        </w:rPr>
        <w:t>: “Placas de circulación</w:t>
      </w:r>
      <w:proofErr w:type="gramStart"/>
      <w:r w:rsidRPr="00FA3BDC">
        <w:rPr>
          <w:rFonts w:ascii="Calibri" w:hAnsi="Calibri" w:cs="Calibri"/>
          <w:bCs/>
          <w:i/>
          <w:color w:val="7F7F7F" w:themeColor="text1" w:themeTint="80"/>
          <w:sz w:val="26"/>
          <w:szCs w:val="26"/>
        </w:rPr>
        <w:t>…”</w:t>
      </w:r>
      <w:r w:rsidRPr="00FA3BDC">
        <w:rPr>
          <w:rFonts w:ascii="Calibri" w:hAnsi="Calibri" w:cs="Calibri"/>
          <w:bCs/>
          <w:color w:val="7F7F7F" w:themeColor="text1" w:themeTint="80"/>
          <w:sz w:val="26"/>
          <w:szCs w:val="26"/>
        </w:rPr>
        <w:t>y</w:t>
      </w:r>
      <w:proofErr w:type="gramEnd"/>
      <w:r w:rsidRPr="00FA3BDC">
        <w:rPr>
          <w:rFonts w:ascii="Calibri" w:hAnsi="Calibri" w:cs="Calibri"/>
          <w:bCs/>
          <w:color w:val="7F7F7F" w:themeColor="text1" w:themeTint="80"/>
          <w:sz w:val="26"/>
          <w:szCs w:val="26"/>
        </w:rPr>
        <w:t xml:space="preserve"> en </w:t>
      </w:r>
      <w:r>
        <w:rPr>
          <w:rFonts w:ascii="Calibri" w:hAnsi="Calibri" w:cs="Calibri"/>
          <w:bCs/>
          <w:color w:val="7F7F7F" w:themeColor="text1" w:themeTint="80"/>
          <w:sz w:val="26"/>
          <w:szCs w:val="26"/>
        </w:rPr>
        <w:t>e</w:t>
      </w:r>
      <w:r w:rsidRPr="00FA3BDC">
        <w:rPr>
          <w:rFonts w:ascii="Calibri" w:hAnsi="Calibri" w:cs="Calibri"/>
          <w:bCs/>
          <w:color w:val="7F7F7F" w:themeColor="text1" w:themeTint="80"/>
          <w:sz w:val="26"/>
          <w:szCs w:val="26"/>
        </w:rPr>
        <w:t>l inciso a</w:t>
      </w:r>
      <w:r>
        <w:rPr>
          <w:rFonts w:ascii="Calibri" w:hAnsi="Calibri" w:cs="Calibri"/>
          <w:bCs/>
          <w:color w:val="7F7F7F" w:themeColor="text1" w:themeTint="80"/>
          <w:sz w:val="26"/>
          <w:szCs w:val="26"/>
        </w:rPr>
        <w:t>)</w:t>
      </w:r>
      <w:r w:rsidRPr="00FA3BDC">
        <w:rPr>
          <w:rFonts w:ascii="Calibri" w:hAnsi="Calibri" w:cs="Calibri"/>
          <w:bCs/>
          <w:color w:val="7F7F7F" w:themeColor="text1" w:themeTint="80"/>
          <w:sz w:val="26"/>
          <w:szCs w:val="26"/>
        </w:rPr>
        <w:t xml:space="preserve">  estable</w:t>
      </w:r>
      <w:r>
        <w:rPr>
          <w:rFonts w:ascii="Calibri" w:hAnsi="Calibri" w:cs="Calibri"/>
          <w:bCs/>
          <w:color w:val="7F7F7F" w:themeColor="text1" w:themeTint="80"/>
          <w:sz w:val="26"/>
          <w:szCs w:val="26"/>
        </w:rPr>
        <w:t xml:space="preserve">ce: . . . . . . . . . . . . . . . . . . . . . . . . . . . . . . . . . . . </w:t>
      </w:r>
    </w:p>
    <w:p w:rsidR="00DA53CF" w:rsidRPr="00FA3BDC" w:rsidRDefault="00DA53CF" w:rsidP="00DA53CF">
      <w:pPr>
        <w:ind w:firstLine="708"/>
        <w:jc w:val="both"/>
        <w:rPr>
          <w:rFonts w:ascii="Calibri" w:hAnsi="Calibri" w:cs="Calibri"/>
          <w:bCs/>
          <w:color w:val="7F7F7F" w:themeColor="text1" w:themeTint="80"/>
          <w:sz w:val="26"/>
          <w:szCs w:val="26"/>
        </w:rPr>
      </w:pPr>
    </w:p>
    <w:p w:rsidR="00DA53CF" w:rsidRPr="00FA3BDC" w:rsidRDefault="00DA53CF" w:rsidP="00DA53CF">
      <w:pPr>
        <w:ind w:firstLine="708"/>
        <w:jc w:val="both"/>
        <w:rPr>
          <w:rFonts w:ascii="Calibri" w:hAnsi="Calibri" w:cs="Calibri"/>
          <w:bCs/>
          <w:i/>
          <w:color w:val="7F7F7F" w:themeColor="text1" w:themeTint="80"/>
          <w:sz w:val="26"/>
          <w:szCs w:val="26"/>
        </w:rPr>
      </w:pPr>
      <w:r w:rsidRPr="00FA3BDC">
        <w:rPr>
          <w:rFonts w:ascii="Calibri" w:hAnsi="Calibri" w:cs="Calibri"/>
          <w:bCs/>
          <w:i/>
          <w:color w:val="7F7F7F" w:themeColor="text1" w:themeTint="80"/>
          <w:sz w:val="26"/>
          <w:szCs w:val="26"/>
        </w:rPr>
        <w:t>“a) Estar colocadas en el lugar destinado por el fabricante del vehículo…</w:t>
      </w:r>
      <w:proofErr w:type="gramStart"/>
      <w:r w:rsidRPr="00FA3BDC">
        <w:rPr>
          <w:rFonts w:ascii="Calibri" w:hAnsi="Calibri" w:cs="Calibri"/>
          <w:bCs/>
          <w:i/>
          <w:color w:val="7F7F7F" w:themeColor="text1" w:themeTint="80"/>
          <w:sz w:val="26"/>
          <w:szCs w:val="26"/>
        </w:rPr>
        <w:t>” .</w:t>
      </w:r>
      <w:proofErr w:type="gramEnd"/>
      <w:r>
        <w:rPr>
          <w:rFonts w:ascii="Calibri" w:hAnsi="Calibri" w:cs="Calibri"/>
          <w:bCs/>
          <w:i/>
          <w:color w:val="7F7F7F" w:themeColor="text1" w:themeTint="80"/>
          <w:sz w:val="26"/>
          <w:szCs w:val="26"/>
        </w:rPr>
        <w:t xml:space="preserve"> . </w:t>
      </w:r>
    </w:p>
    <w:p w:rsidR="00DA53CF" w:rsidRPr="00936367" w:rsidRDefault="00DA53CF" w:rsidP="00DA53CF">
      <w:pPr>
        <w:jc w:val="both"/>
        <w:rPr>
          <w:rFonts w:ascii="Calibri" w:hAnsi="Calibri" w:cs="Calibri"/>
          <w:bCs/>
          <w:color w:val="7F7F7F" w:themeColor="text1" w:themeTint="80"/>
          <w:sz w:val="20"/>
          <w:szCs w:val="20"/>
        </w:rPr>
      </w:pPr>
    </w:p>
    <w:p w:rsidR="00DA53CF" w:rsidRPr="00EE5C59" w:rsidRDefault="00DA53CF" w:rsidP="00DA53CF">
      <w:pPr>
        <w:ind w:firstLine="708"/>
        <w:jc w:val="both"/>
        <w:rPr>
          <w:rFonts w:ascii="Calibri" w:hAnsi="Calibri" w:cs="Calibri"/>
          <w:bCs/>
          <w:color w:val="7F7F7F" w:themeColor="text1" w:themeTint="80"/>
          <w:sz w:val="26"/>
          <w:szCs w:val="26"/>
        </w:rPr>
      </w:pPr>
      <w:r w:rsidRPr="00FA3BDC">
        <w:rPr>
          <w:rFonts w:ascii="Calibri" w:hAnsi="Calibri" w:cs="Calibri"/>
          <w:bCs/>
          <w:color w:val="7F7F7F" w:themeColor="text1" w:themeTint="80"/>
          <w:sz w:val="26"/>
          <w:szCs w:val="26"/>
        </w:rPr>
        <w:t>Por lo que en el as</w:t>
      </w:r>
      <w:r>
        <w:rPr>
          <w:rFonts w:ascii="Calibri" w:hAnsi="Calibri" w:cs="Calibri"/>
          <w:bCs/>
          <w:color w:val="7F7F7F" w:themeColor="text1" w:themeTint="80"/>
          <w:sz w:val="26"/>
          <w:szCs w:val="26"/>
        </w:rPr>
        <w:t>unto que nos ocupa, no se motivó</w:t>
      </w:r>
      <w:r w:rsidRPr="00FA3BDC">
        <w:rPr>
          <w:rFonts w:ascii="Calibri" w:hAnsi="Calibri" w:cs="Calibri"/>
          <w:bCs/>
          <w:color w:val="7F7F7F" w:themeColor="text1" w:themeTint="80"/>
          <w:sz w:val="26"/>
          <w:szCs w:val="26"/>
        </w:rPr>
        <w:t xml:space="preserve"> suficientemente la </w:t>
      </w:r>
      <w:r>
        <w:rPr>
          <w:rFonts w:ascii="Calibri" w:hAnsi="Calibri" w:cs="Calibri"/>
          <w:bCs/>
          <w:color w:val="7F7F7F" w:themeColor="text1" w:themeTint="80"/>
          <w:sz w:val="26"/>
          <w:szCs w:val="26"/>
        </w:rPr>
        <w:t>actualización de dicho supuesto;</w:t>
      </w:r>
      <w:r w:rsidRPr="00FA3BDC">
        <w:rPr>
          <w:rFonts w:ascii="Calibri" w:hAnsi="Calibri" w:cs="Calibri"/>
          <w:bCs/>
          <w:color w:val="7F7F7F" w:themeColor="text1" w:themeTint="80"/>
          <w:sz w:val="26"/>
          <w:szCs w:val="26"/>
        </w:rPr>
        <w:t xml:space="preserve"> pues el Agente, debía haber precisado </w:t>
      </w:r>
      <w:r>
        <w:rPr>
          <w:rFonts w:ascii="Calibri" w:hAnsi="Calibri" w:cs="Calibri"/>
          <w:bCs/>
          <w:color w:val="7F7F7F" w:themeColor="text1" w:themeTint="80"/>
          <w:sz w:val="26"/>
          <w:szCs w:val="26"/>
        </w:rPr>
        <w:t>que se refería a</w:t>
      </w:r>
      <w:r w:rsidRPr="00CE3343">
        <w:rPr>
          <w:rFonts w:ascii="Calibri" w:hAnsi="Calibri" w:cs="Calibri"/>
          <w:bCs/>
          <w:color w:val="7F7F7F" w:themeColor="text1" w:themeTint="80"/>
          <w:sz w:val="26"/>
          <w:szCs w:val="26"/>
        </w:rPr>
        <w:t xml:space="preserve"> las placas de circulación </w:t>
      </w:r>
      <w:r>
        <w:rPr>
          <w:rFonts w:ascii="Calibri" w:hAnsi="Calibri" w:cs="Calibri"/>
          <w:bCs/>
          <w:color w:val="7F7F7F" w:themeColor="text1" w:themeTint="80"/>
          <w:sz w:val="26"/>
          <w:szCs w:val="26"/>
        </w:rPr>
        <w:t>d</w:t>
      </w:r>
      <w:r w:rsidRPr="00CE3343">
        <w:rPr>
          <w:rFonts w:ascii="Calibri" w:hAnsi="Calibri" w:cs="Calibri"/>
          <w:bCs/>
          <w:color w:val="7F7F7F" w:themeColor="text1" w:themeTint="80"/>
          <w:sz w:val="26"/>
          <w:szCs w:val="26"/>
        </w:rPr>
        <w:t>el vehículo conducido por el actor</w:t>
      </w:r>
      <w:r>
        <w:rPr>
          <w:rFonts w:ascii="Calibri" w:hAnsi="Calibri" w:cs="Calibri"/>
          <w:bCs/>
          <w:color w:val="7F7F7F" w:themeColor="text1" w:themeTint="80"/>
          <w:sz w:val="26"/>
          <w:szCs w:val="26"/>
        </w:rPr>
        <w:t xml:space="preserve"> y que</w:t>
      </w:r>
      <w:r w:rsidRPr="00CE3343">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 xml:space="preserve">las mismas, </w:t>
      </w:r>
      <w:r w:rsidRPr="00CE3343">
        <w:rPr>
          <w:rFonts w:ascii="Calibri" w:hAnsi="Calibri" w:cs="Calibri"/>
          <w:bCs/>
          <w:color w:val="7F7F7F" w:themeColor="text1" w:themeTint="80"/>
          <w:sz w:val="26"/>
          <w:szCs w:val="26"/>
        </w:rPr>
        <w:t>no est</w:t>
      </w:r>
      <w:r>
        <w:rPr>
          <w:rFonts w:ascii="Calibri" w:hAnsi="Calibri" w:cs="Calibri"/>
          <w:bCs/>
          <w:color w:val="7F7F7F" w:themeColor="text1" w:themeTint="80"/>
          <w:sz w:val="26"/>
          <w:szCs w:val="26"/>
        </w:rPr>
        <w:t xml:space="preserve">aban colocadas en el lugar destinado para ello, </w:t>
      </w:r>
      <w:r w:rsidRPr="00143890">
        <w:rPr>
          <w:rFonts w:ascii="Calibri" w:hAnsi="Calibri" w:cs="Calibri"/>
          <w:bCs/>
          <w:color w:val="7F7F7F" w:themeColor="text1" w:themeTint="80"/>
          <w:sz w:val="26"/>
          <w:szCs w:val="26"/>
        </w:rPr>
        <w:t>indicando en su caso si las portaba en algún otro sitio o de plano, circulaba sin ellas</w:t>
      </w:r>
      <w:r>
        <w:rPr>
          <w:rFonts w:ascii="Calibri" w:hAnsi="Calibri" w:cs="Calibri"/>
          <w:bCs/>
          <w:color w:val="7F7F7F" w:themeColor="text1" w:themeTint="80"/>
          <w:sz w:val="26"/>
          <w:szCs w:val="26"/>
        </w:rPr>
        <w:t xml:space="preserve">; aunado a que de la redacción de la boleta se advierte que no tuvo el agente conocimiento directo de la infracción, sino que recibió un reporte; </w:t>
      </w:r>
      <w:r w:rsidRPr="00FA3BDC">
        <w:rPr>
          <w:rFonts w:ascii="Calibri" w:hAnsi="Calibri"/>
          <w:color w:val="7F7F7F" w:themeColor="text1" w:themeTint="80"/>
          <w:sz w:val="26"/>
          <w:szCs w:val="26"/>
        </w:rPr>
        <w:t xml:space="preserve">concluyendo que el Acta de Infracción </w:t>
      </w:r>
      <w:r>
        <w:rPr>
          <w:rFonts w:ascii="Calibri" w:hAnsi="Calibri"/>
          <w:color w:val="7F7F7F" w:themeColor="text1" w:themeTint="80"/>
          <w:sz w:val="26"/>
          <w:szCs w:val="26"/>
        </w:rPr>
        <w:t xml:space="preserve">contenga </w:t>
      </w:r>
      <w:r w:rsidRPr="00FA3BDC">
        <w:rPr>
          <w:rFonts w:ascii="Calibri" w:hAnsi="Calibri"/>
          <w:color w:val="7F7F7F" w:themeColor="text1" w:themeTint="80"/>
          <w:sz w:val="26"/>
          <w:szCs w:val="26"/>
        </w:rPr>
        <w:t>un vicio de carácter formal, al no cumplirse con el elemento de validez previsto en la fracción VI, del artículo 137, del Código de Procedimiento y Justicia Administrativa para el Estado y los Municipios de Guanajuato</w:t>
      </w:r>
      <w:r w:rsidRPr="00FA3BDC">
        <w:rPr>
          <w:rFonts w:ascii="Calibri" w:hAnsi="Calibri" w:cs="Calibri"/>
          <w:color w:val="7F7F7F" w:themeColor="text1" w:themeTint="80"/>
          <w:sz w:val="26"/>
          <w:szCs w:val="26"/>
        </w:rPr>
        <w:t xml:space="preserve"> . . . . . . . . . . </w:t>
      </w:r>
      <w:r>
        <w:rPr>
          <w:rFonts w:ascii="Calibri" w:hAnsi="Calibri" w:cs="Calibri"/>
          <w:color w:val="7F7F7F" w:themeColor="text1" w:themeTint="80"/>
          <w:sz w:val="26"/>
          <w:szCs w:val="26"/>
        </w:rPr>
        <w:t>. . . . . . . . . . . . . . . . . . . . . . . . . . . . . . . . . . . . . . . . . . . . . . . . .</w:t>
      </w:r>
    </w:p>
    <w:p w:rsidR="00DA53CF" w:rsidRPr="00936367" w:rsidRDefault="00DA53CF" w:rsidP="00DA53CF">
      <w:pPr>
        <w:jc w:val="both"/>
        <w:rPr>
          <w:rFonts w:ascii="Calibri" w:hAnsi="Calibri" w:cs="Calibri"/>
          <w:color w:val="7F7F7F" w:themeColor="text1" w:themeTint="80"/>
          <w:sz w:val="20"/>
          <w:szCs w:val="20"/>
        </w:rPr>
      </w:pPr>
    </w:p>
    <w:p w:rsidR="00DA53CF" w:rsidRPr="00FA3BDC" w:rsidRDefault="00DA53CF" w:rsidP="00DA53CF">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No sobra </w:t>
      </w:r>
      <w:r w:rsidRPr="00FA3BDC">
        <w:rPr>
          <w:rFonts w:ascii="Calibri" w:hAnsi="Calibri" w:cs="Calibri"/>
          <w:color w:val="7F7F7F" w:themeColor="text1" w:themeTint="80"/>
          <w:sz w:val="26"/>
          <w:szCs w:val="26"/>
        </w:rPr>
        <w:t>señalar que el justiciable negó lisa y llanamente haber incurrido en los hechos que le imputa el demandado; sin que, ante dicha negativa, en ningún momento del proceso, se haya demostrado la comisión de la conducta que encuadre en la hipótesis prevista en el artículo considerado como infringido</w:t>
      </w:r>
      <w:proofErr w:type="gramStart"/>
      <w:r w:rsidRPr="00FA3BDC">
        <w:rPr>
          <w:rFonts w:ascii="Calibri" w:hAnsi="Calibri" w:cs="Calibri"/>
          <w:color w:val="7F7F7F" w:themeColor="text1" w:themeTint="80"/>
          <w:sz w:val="26"/>
          <w:szCs w:val="26"/>
        </w:rPr>
        <w:t>. . . .</w:t>
      </w:r>
      <w:proofErr w:type="gramEnd"/>
      <w:r w:rsidRPr="00FA3BDC">
        <w:rPr>
          <w:rFonts w:ascii="Calibri" w:hAnsi="Calibri" w:cs="Calibri"/>
          <w:color w:val="7F7F7F" w:themeColor="text1" w:themeTint="80"/>
          <w:sz w:val="26"/>
          <w:szCs w:val="26"/>
        </w:rPr>
        <w:t xml:space="preserve"> . </w:t>
      </w:r>
    </w:p>
    <w:p w:rsidR="00DA53CF" w:rsidRPr="00936367" w:rsidRDefault="00DA53CF" w:rsidP="00DA53CF">
      <w:pPr>
        <w:jc w:val="both"/>
        <w:rPr>
          <w:rFonts w:ascii="Calibri" w:hAnsi="Calibri" w:cs="Calibri"/>
          <w:color w:val="7F7F7F" w:themeColor="text1" w:themeTint="80"/>
          <w:sz w:val="20"/>
          <w:szCs w:val="20"/>
        </w:rPr>
      </w:pPr>
    </w:p>
    <w:p w:rsidR="00DA53CF" w:rsidRDefault="00DA53CF" w:rsidP="00DA53CF">
      <w:pPr>
        <w:ind w:firstLine="708"/>
        <w:jc w:val="both"/>
        <w:rPr>
          <w:rFonts w:ascii="Calibri" w:hAnsi="Calibri" w:cs="Calibri"/>
          <w:color w:val="7F7F7F" w:themeColor="text1" w:themeTint="80"/>
          <w:sz w:val="26"/>
          <w:szCs w:val="26"/>
        </w:rPr>
      </w:pPr>
      <w:r w:rsidRPr="00FA3BDC">
        <w:rPr>
          <w:rFonts w:ascii="Calibri" w:hAnsi="Calibri" w:cs="Calibri"/>
          <w:color w:val="7F7F7F" w:themeColor="text1" w:themeTint="80"/>
          <w:sz w:val="26"/>
          <w:szCs w:val="26"/>
        </w:rPr>
        <w:t>Así las cosas, al resultar fundado el concepto de impugnación analizado, se concluye que el acta de infracción número</w:t>
      </w:r>
      <w:r>
        <w:rPr>
          <w:rFonts w:ascii="Calibri" w:hAnsi="Calibri" w:cs="Calibri"/>
          <w:color w:val="7F7F7F" w:themeColor="text1" w:themeTint="80"/>
          <w:sz w:val="26"/>
          <w:szCs w:val="26"/>
        </w:rPr>
        <w:t xml:space="preserve"> T-5519254 (T guion cinco-cinco-uno-nueve-dos-cinco-cuatro</w:t>
      </w:r>
      <w:r>
        <w:rPr>
          <w:rFonts w:ascii="Calibri" w:hAnsi="Calibri" w:cs="Calibri"/>
          <w:color w:val="FF0000"/>
          <w:sz w:val="26"/>
          <w:szCs w:val="26"/>
        </w:rPr>
        <w:t>)</w:t>
      </w:r>
      <w:r>
        <w:rPr>
          <w:rFonts w:ascii="Calibri" w:hAnsi="Calibri" w:cs="Calibri"/>
          <w:color w:val="7F7F7F" w:themeColor="text1" w:themeTint="80"/>
          <w:sz w:val="26"/>
          <w:szCs w:val="26"/>
        </w:rPr>
        <w:t>, de fecha 29 veintinueve de octubre del año 2016 dos mil dieciséis</w:t>
      </w:r>
      <w:r w:rsidRPr="00FA3BDC">
        <w:rPr>
          <w:rFonts w:ascii="Calibri" w:hAnsi="Calibri" w:cs="Calibri"/>
          <w:color w:val="7F7F7F" w:themeColor="text1" w:themeTint="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A6A0C">
        <w:rPr>
          <w:rFonts w:ascii="Calibri" w:hAnsi="Calibri" w:cs="Calibri"/>
          <w:b/>
          <w:color w:val="7F7F7F" w:themeColor="text1" w:themeTint="80"/>
          <w:sz w:val="26"/>
          <w:szCs w:val="26"/>
        </w:rPr>
        <w:t>decretar</w:t>
      </w:r>
      <w:r w:rsidRPr="00FA3BDC">
        <w:rPr>
          <w:rFonts w:ascii="Calibri" w:hAnsi="Calibri" w:cs="Calibri"/>
          <w:color w:val="7F7F7F" w:themeColor="text1" w:themeTint="80"/>
          <w:sz w:val="26"/>
          <w:szCs w:val="26"/>
        </w:rPr>
        <w:t xml:space="preserve"> su </w:t>
      </w:r>
      <w:r w:rsidRPr="00FA3BDC">
        <w:rPr>
          <w:rFonts w:ascii="Calibri" w:hAnsi="Calibri" w:cs="Calibri"/>
          <w:b/>
          <w:bCs/>
          <w:color w:val="7F7F7F" w:themeColor="text1" w:themeTint="80"/>
          <w:sz w:val="26"/>
          <w:szCs w:val="26"/>
        </w:rPr>
        <w:t>nulidad total</w:t>
      </w:r>
      <w:r>
        <w:rPr>
          <w:rFonts w:ascii="Calibri" w:hAnsi="Calibri" w:cs="Calibri"/>
          <w:color w:val="7F7F7F" w:themeColor="text1" w:themeTint="80"/>
          <w:sz w:val="26"/>
          <w:szCs w:val="26"/>
        </w:rPr>
        <w:t xml:space="preserve">. . . . . . . . . . . . . . . . . . . . . . . . . . . . . . . . . . . . . . . . . . . . . . . . . . . . . . . . . . </w:t>
      </w:r>
    </w:p>
    <w:p w:rsidR="00DA53CF" w:rsidRPr="00936367" w:rsidRDefault="00DA53CF" w:rsidP="00DA53CF">
      <w:pPr>
        <w:jc w:val="both"/>
        <w:rPr>
          <w:rFonts w:ascii="Calibri" w:hAnsi="Calibri" w:cs="Calibri"/>
          <w:color w:val="7F7F7F" w:themeColor="text1" w:themeTint="80"/>
          <w:sz w:val="20"/>
          <w:szCs w:val="20"/>
        </w:rPr>
      </w:pPr>
    </w:p>
    <w:p w:rsidR="00DA53CF" w:rsidRPr="00B3529F" w:rsidRDefault="00DA53CF" w:rsidP="00DA53CF">
      <w:pPr>
        <w:pStyle w:val="Textoindependiente"/>
        <w:ind w:firstLine="708"/>
        <w:rPr>
          <w:rFonts w:ascii="Calibri" w:hAnsi="Calibri" w:cs="Arial"/>
          <w:color w:val="7F7F7F" w:themeColor="text1" w:themeTint="80"/>
          <w:sz w:val="26"/>
          <w:szCs w:val="27"/>
        </w:rPr>
      </w:pPr>
      <w:proofErr w:type="gramStart"/>
      <w:r w:rsidRPr="00B3529F">
        <w:rPr>
          <w:rFonts w:ascii="Calibri" w:hAnsi="Calibri"/>
          <w:b/>
          <w:i/>
          <w:color w:val="7F7F7F" w:themeColor="text1" w:themeTint="80"/>
          <w:sz w:val="26"/>
        </w:rPr>
        <w:t>SÉPTIMO.-</w:t>
      </w:r>
      <w:proofErr w:type="gramEnd"/>
      <w:r w:rsidRPr="00B3529F">
        <w:rPr>
          <w:rFonts w:ascii="Calibri" w:hAnsi="Calibri"/>
          <w:b/>
          <w:i/>
          <w:color w:val="7F7F7F" w:themeColor="text1" w:themeTint="80"/>
          <w:sz w:val="26"/>
        </w:rPr>
        <w:t xml:space="preserve"> </w:t>
      </w:r>
      <w:r w:rsidRPr="00B3529F">
        <w:rPr>
          <w:rFonts w:ascii="Calibri" w:hAnsi="Calibri" w:cs="Arial"/>
          <w:color w:val="7F7F7F" w:themeColor="text1" w:themeTint="80"/>
          <w:sz w:val="26"/>
          <w:szCs w:val="27"/>
        </w:rPr>
        <w:t xml:space="preserve">En virtud de que el argumento estudiado del </w:t>
      </w:r>
      <w:r>
        <w:rPr>
          <w:rFonts w:ascii="Calibri" w:hAnsi="Calibri" w:cs="Arial"/>
          <w:color w:val="7F7F7F" w:themeColor="text1" w:themeTint="80"/>
          <w:sz w:val="26"/>
          <w:szCs w:val="27"/>
        </w:rPr>
        <w:t xml:space="preserve">primer </w:t>
      </w:r>
      <w:r w:rsidRPr="00B3529F">
        <w:rPr>
          <w:rFonts w:ascii="Calibri" w:hAnsi="Calibri" w:cs="Arial"/>
          <w:color w:val="7F7F7F" w:themeColor="text1" w:themeTint="80"/>
          <w:sz w:val="26"/>
          <w:szCs w:val="27"/>
        </w:rPr>
        <w:t>concepto de impugnación, resultó fundado y es suficiente para declarar la nulidad total del acto impugnado; resulta innecesario el estudio de</w:t>
      </w:r>
      <w:r>
        <w:rPr>
          <w:rFonts w:ascii="Calibri" w:hAnsi="Calibri" w:cs="Arial"/>
          <w:color w:val="7F7F7F" w:themeColor="text1" w:themeTint="80"/>
          <w:sz w:val="26"/>
          <w:szCs w:val="27"/>
        </w:rPr>
        <w:t xml:space="preserve"> </w:t>
      </w:r>
      <w:r w:rsidRPr="00B3529F">
        <w:rPr>
          <w:rFonts w:ascii="Calibri" w:hAnsi="Calibri" w:cs="Arial"/>
          <w:color w:val="7F7F7F" w:themeColor="text1" w:themeTint="80"/>
          <w:sz w:val="26"/>
          <w:szCs w:val="27"/>
        </w:rPr>
        <w:t>l</w:t>
      </w:r>
      <w:r>
        <w:rPr>
          <w:rFonts w:ascii="Calibri" w:hAnsi="Calibri" w:cs="Arial"/>
          <w:color w:val="7F7F7F" w:themeColor="text1" w:themeTint="80"/>
          <w:sz w:val="26"/>
          <w:szCs w:val="27"/>
        </w:rPr>
        <w:t>os restantes párrafos</w:t>
      </w:r>
      <w:r w:rsidRPr="00B3529F">
        <w:rPr>
          <w:rFonts w:ascii="Calibri" w:hAnsi="Calibri" w:cs="Arial"/>
          <w:color w:val="7F7F7F" w:themeColor="text1" w:themeTint="80"/>
          <w:sz w:val="26"/>
          <w:szCs w:val="27"/>
        </w:rPr>
        <w:t>; ya que su análisis no afectaría ni variaría el sentido de esta resolución. . . . . . . . . . .</w:t>
      </w:r>
      <w:r>
        <w:rPr>
          <w:rFonts w:ascii="Calibri" w:hAnsi="Calibri" w:cs="Arial"/>
          <w:color w:val="7F7F7F" w:themeColor="text1" w:themeTint="80"/>
          <w:sz w:val="26"/>
          <w:szCs w:val="27"/>
        </w:rPr>
        <w:t xml:space="preserve"> . . . . . . </w:t>
      </w:r>
    </w:p>
    <w:p w:rsidR="00DA53CF" w:rsidRPr="00B3529F" w:rsidRDefault="00DA53CF" w:rsidP="00DA53CF">
      <w:pPr>
        <w:pStyle w:val="Textoindependiente"/>
        <w:rPr>
          <w:rFonts w:ascii="Calibri" w:hAnsi="Calibri" w:cs="Arial"/>
          <w:color w:val="7F7F7F" w:themeColor="text1" w:themeTint="80"/>
          <w:sz w:val="20"/>
          <w:szCs w:val="27"/>
        </w:rPr>
      </w:pPr>
    </w:p>
    <w:p w:rsidR="00DA53CF" w:rsidRPr="00B3529F" w:rsidRDefault="00DA53CF" w:rsidP="00DA53CF">
      <w:pPr>
        <w:pStyle w:val="Textoindependiente"/>
        <w:ind w:firstLine="708"/>
        <w:rPr>
          <w:rFonts w:ascii="Calibri" w:hAnsi="Calibri" w:cs="Arial"/>
          <w:color w:val="7F7F7F" w:themeColor="text1" w:themeTint="80"/>
          <w:sz w:val="26"/>
          <w:szCs w:val="27"/>
        </w:rPr>
      </w:pPr>
      <w:r w:rsidRPr="00B3529F">
        <w:rPr>
          <w:rFonts w:ascii="Calibri" w:hAnsi="Calibri" w:cs="Arial"/>
          <w:color w:val="7F7F7F" w:themeColor="text1" w:themeTint="80"/>
          <w:sz w:val="26"/>
          <w:szCs w:val="27"/>
        </w:rPr>
        <w:t xml:space="preserve">Sirve de apoyo a lo anterior la tesis de jurisprudencia que a la letra señala: </w:t>
      </w:r>
    </w:p>
    <w:p w:rsidR="00DA53CF" w:rsidRPr="00B3529F" w:rsidRDefault="00DA53CF" w:rsidP="00DA53CF">
      <w:pPr>
        <w:pStyle w:val="Textoindependiente"/>
        <w:ind w:firstLine="708"/>
        <w:rPr>
          <w:rFonts w:ascii="Calibri" w:hAnsi="Calibri" w:cs="Arial"/>
          <w:color w:val="7F7F7F" w:themeColor="text1" w:themeTint="80"/>
          <w:sz w:val="20"/>
          <w:szCs w:val="27"/>
        </w:rPr>
      </w:pPr>
    </w:p>
    <w:p w:rsidR="00DA53CF" w:rsidRPr="00B3529F" w:rsidRDefault="00DA53CF" w:rsidP="00DA53CF">
      <w:pPr>
        <w:pStyle w:val="Textoindependiente"/>
        <w:ind w:firstLine="708"/>
        <w:rPr>
          <w:rFonts w:ascii="Calibri" w:hAnsi="Calibri"/>
          <w:color w:val="7F7F7F" w:themeColor="text1" w:themeTint="80"/>
          <w:sz w:val="22"/>
          <w:szCs w:val="27"/>
        </w:rPr>
      </w:pPr>
      <w:r w:rsidRPr="00B3529F">
        <w:rPr>
          <w:rFonts w:ascii="Calibri" w:hAnsi="Calibri"/>
          <w:b/>
          <w:bCs/>
          <w:i/>
          <w:iCs/>
          <w:color w:val="7F7F7F" w:themeColor="text1" w:themeTint="80"/>
          <w:sz w:val="26"/>
          <w:szCs w:val="27"/>
        </w:rPr>
        <w:t xml:space="preserve">“CONCEPTOS DE VIOLACION. CUANDO SU ESTUDIO ES INNECESARIO. </w:t>
      </w:r>
      <w:r w:rsidRPr="00B3529F">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529F">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B3529F">
        <w:rPr>
          <w:rFonts w:ascii="Calibri" w:hAnsi="Calibri"/>
          <w:color w:val="7F7F7F" w:themeColor="text1" w:themeTint="80"/>
          <w:sz w:val="22"/>
          <w:szCs w:val="22"/>
        </w:rPr>
        <w:t xml:space="preserve">Fuente: Semanario Judicial de la Federación. I, </w:t>
      </w:r>
      <w:proofErr w:type="gramStart"/>
      <w:r w:rsidRPr="00B3529F">
        <w:rPr>
          <w:rFonts w:ascii="Calibri" w:hAnsi="Calibri"/>
          <w:color w:val="7F7F7F" w:themeColor="text1" w:themeTint="80"/>
          <w:sz w:val="22"/>
          <w:szCs w:val="22"/>
        </w:rPr>
        <w:t>Abril</w:t>
      </w:r>
      <w:proofErr w:type="gramEnd"/>
      <w:r w:rsidRPr="00B3529F">
        <w:rPr>
          <w:rFonts w:ascii="Calibri" w:hAnsi="Calibri"/>
          <w:color w:val="7F7F7F" w:themeColor="text1" w:themeTint="80"/>
          <w:sz w:val="22"/>
          <w:szCs w:val="22"/>
        </w:rPr>
        <w:t xml:space="preserve"> de 1991. Tesis: V.2o. J/7. Página: 86. Genealogía: Gaceta número 40, Abril de 1991, página 125</w:t>
      </w:r>
      <w:r w:rsidRPr="00B3529F">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xml:space="preserve">. . . . . . </w:t>
      </w:r>
      <w:proofErr w:type="gramStart"/>
      <w:r>
        <w:rPr>
          <w:rFonts w:ascii="Calibri" w:hAnsi="Calibri"/>
          <w:color w:val="7F7F7F" w:themeColor="text1" w:themeTint="80"/>
          <w:sz w:val="26"/>
          <w:szCs w:val="26"/>
        </w:rPr>
        <w:t>. . . .</w:t>
      </w:r>
      <w:proofErr w:type="gramEnd"/>
    </w:p>
    <w:p w:rsidR="00DA53CF" w:rsidRPr="00936367" w:rsidRDefault="00DA53CF" w:rsidP="00DA53CF">
      <w:pPr>
        <w:pStyle w:val="Textoindependiente"/>
        <w:rPr>
          <w:rFonts w:ascii="Calibri" w:hAnsi="Calibri"/>
          <w:color w:val="7F7F7F" w:themeColor="text1" w:themeTint="80"/>
          <w:sz w:val="20"/>
          <w:szCs w:val="20"/>
        </w:rPr>
      </w:pPr>
    </w:p>
    <w:p w:rsidR="00DA53CF" w:rsidRDefault="00DA53CF" w:rsidP="00DA53C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984/2016-JN</w:t>
      </w:r>
    </w:p>
    <w:p w:rsidR="00DA53CF" w:rsidRDefault="00DA53CF" w:rsidP="00DA53CF">
      <w:pPr>
        <w:pStyle w:val="Textoindependiente"/>
        <w:rPr>
          <w:rFonts w:ascii="Calibri" w:hAnsi="Calibri" w:cs="Calibri"/>
          <w:b/>
          <w:bCs/>
          <w:i/>
          <w:iCs/>
          <w:color w:val="7F7F7F" w:themeColor="text1" w:themeTint="80"/>
          <w:sz w:val="26"/>
          <w:szCs w:val="26"/>
        </w:rPr>
      </w:pPr>
    </w:p>
    <w:p w:rsidR="00DA53CF" w:rsidRPr="0008594C" w:rsidRDefault="00DA53CF" w:rsidP="00DA53CF">
      <w:pPr>
        <w:pStyle w:val="Textoindependiente"/>
        <w:ind w:firstLine="708"/>
        <w:rPr>
          <w:rFonts w:ascii="Calibri" w:hAnsi="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OCTAVO</w:t>
      </w:r>
      <w:r w:rsidRPr="0008594C">
        <w:rPr>
          <w:rFonts w:ascii="Calibri" w:hAnsi="Calibri" w:cs="Calibri"/>
          <w:i/>
          <w:iCs/>
          <w:color w:val="7F7F7F" w:themeColor="text1" w:themeTint="80"/>
          <w:sz w:val="26"/>
          <w:szCs w:val="26"/>
        </w:rPr>
        <w:t>.-</w:t>
      </w:r>
      <w:proofErr w:type="gramEnd"/>
      <w:r w:rsidRPr="0008594C">
        <w:rPr>
          <w:rFonts w:ascii="Calibri" w:hAnsi="Calibri" w:cs="Calibri"/>
          <w:i/>
          <w:iCs/>
          <w:color w:val="7F7F7F" w:themeColor="text1" w:themeTint="80"/>
          <w:sz w:val="26"/>
          <w:szCs w:val="26"/>
        </w:rPr>
        <w:t xml:space="preserve"> </w:t>
      </w:r>
      <w:r w:rsidRPr="0008594C">
        <w:rPr>
          <w:rFonts w:ascii="Calibri" w:hAnsi="Calibri" w:cs="Calibri"/>
          <w:iCs/>
          <w:color w:val="7F7F7F" w:themeColor="text1" w:themeTint="80"/>
          <w:sz w:val="26"/>
          <w:szCs w:val="26"/>
        </w:rPr>
        <w:t xml:space="preserve">De lo solicitado por el actor, </w:t>
      </w:r>
      <w:r w:rsidRPr="0008594C">
        <w:rPr>
          <w:rFonts w:ascii="Calibri" w:hAnsi="Calibri"/>
          <w:color w:val="7F7F7F" w:themeColor="text1" w:themeTint="80"/>
          <w:sz w:val="26"/>
          <w:szCs w:val="26"/>
        </w:rPr>
        <w:t>se encuentra también lo concerniente a que se ordene al demandado a que devuelva la cantidad de</w:t>
      </w:r>
      <w:r>
        <w:rPr>
          <w:rFonts w:ascii="Calibri" w:hAnsi="Calibri"/>
          <w:color w:val="7F7F7F" w:themeColor="text1" w:themeTint="80"/>
          <w:sz w:val="26"/>
          <w:szCs w:val="26"/>
        </w:rPr>
        <w:t xml:space="preserve"> </w:t>
      </w:r>
      <w:r>
        <w:rPr>
          <w:rFonts w:ascii="Calibri" w:hAnsi="Calibri" w:cs="Calibri"/>
          <w:color w:val="7F7F7F" w:themeColor="text1" w:themeTint="80"/>
          <w:sz w:val="26"/>
          <w:szCs w:val="26"/>
        </w:rPr>
        <w:t>$186.25 (Ciento ochenta y seis pesos 25/100 Moneda Nacional)</w:t>
      </w:r>
      <w:r w:rsidRPr="0008594C">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que pagó por concepto de multa,</w:t>
      </w:r>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según se desprende del recibo oficial de pago número AA 6095693 (AA seis-cero-nueve-cinco-seis-nueve-tres); de fecha 10 diez de noviembre del pasado año 2016 dos mil dieciséis (localizable a foja 7 siete). </w:t>
      </w:r>
      <w:r w:rsidRPr="0008594C">
        <w:rPr>
          <w:rFonts w:ascii="Calibri" w:hAnsi="Calibri"/>
          <w:color w:val="7F7F7F" w:themeColor="text1" w:themeTint="80"/>
          <w:sz w:val="26"/>
          <w:szCs w:val="26"/>
        </w:rPr>
        <w:t>. . . .</w:t>
      </w:r>
      <w:r>
        <w:rPr>
          <w:rFonts w:ascii="Calibri" w:hAnsi="Calibri"/>
          <w:color w:val="7F7F7F" w:themeColor="text1" w:themeTint="80"/>
          <w:sz w:val="26"/>
          <w:szCs w:val="26"/>
        </w:rPr>
        <w:t xml:space="preserve"> . </w:t>
      </w:r>
    </w:p>
    <w:p w:rsidR="00DA53CF" w:rsidRPr="00936367" w:rsidRDefault="00DA53CF" w:rsidP="00DA53CF">
      <w:pPr>
        <w:pStyle w:val="Textoindependiente"/>
        <w:rPr>
          <w:rFonts w:ascii="Calibri" w:hAnsi="Calibri"/>
          <w:color w:val="7F7F7F" w:themeColor="text1" w:themeTint="80"/>
          <w:sz w:val="20"/>
          <w:szCs w:val="20"/>
        </w:rPr>
      </w:pPr>
    </w:p>
    <w:p w:rsidR="00DA53CF" w:rsidRPr="0008594C" w:rsidRDefault="00DA53CF" w:rsidP="00DA53CF">
      <w:pPr>
        <w:pStyle w:val="Textoindependiente"/>
        <w:ind w:firstLine="708"/>
        <w:rPr>
          <w:rFonts w:ascii="Calibri" w:hAnsi="Calibri"/>
          <w:color w:val="7F7F7F" w:themeColor="text1" w:themeTint="80"/>
          <w:sz w:val="26"/>
          <w:szCs w:val="26"/>
        </w:rPr>
      </w:pPr>
      <w:r w:rsidRPr="0008594C">
        <w:rPr>
          <w:rFonts w:ascii="Calibri" w:hAnsi="Calibri"/>
          <w:color w:val="7F7F7F" w:themeColor="text1" w:themeTint="80"/>
          <w:sz w:val="26"/>
          <w:szCs w:val="26"/>
        </w:rPr>
        <w:t xml:space="preserve">Pretensión que resulta </w:t>
      </w:r>
      <w:r w:rsidRPr="0008594C">
        <w:rPr>
          <w:rFonts w:ascii="Calibri" w:hAnsi="Calibri"/>
          <w:b/>
          <w:color w:val="7F7F7F" w:themeColor="text1" w:themeTint="80"/>
          <w:sz w:val="26"/>
          <w:szCs w:val="26"/>
        </w:rPr>
        <w:t>procedente</w:t>
      </w:r>
      <w:r>
        <w:rPr>
          <w:rFonts w:ascii="Calibri" w:hAnsi="Calibri"/>
          <w:b/>
          <w:color w:val="7F7F7F" w:themeColor="text1" w:themeTint="80"/>
          <w:sz w:val="26"/>
          <w:szCs w:val="26"/>
        </w:rPr>
        <w:t>,</w:t>
      </w:r>
      <w:r w:rsidRPr="0008594C">
        <w:rPr>
          <w:rFonts w:ascii="Calibri" w:hAnsi="Calibri"/>
          <w:iCs/>
          <w:color w:val="7F7F7F" w:themeColor="text1" w:themeTint="80"/>
          <w:sz w:val="26"/>
          <w:szCs w:val="26"/>
        </w:rPr>
        <w:t xml:space="preserve"> </w:t>
      </w:r>
      <w:r w:rsidRPr="0008594C">
        <w:rPr>
          <w:rFonts w:ascii="Calibri" w:hAnsi="Calibri"/>
          <w:color w:val="7F7F7F" w:themeColor="text1" w:themeTint="80"/>
          <w:sz w:val="26"/>
          <w:szCs w:val="26"/>
        </w:rPr>
        <w:t>al ha</w:t>
      </w:r>
      <w:r>
        <w:rPr>
          <w:rFonts w:ascii="Calibri" w:hAnsi="Calibri"/>
          <w:color w:val="7F7F7F" w:themeColor="text1" w:themeTint="80"/>
          <w:sz w:val="26"/>
          <w:szCs w:val="26"/>
        </w:rPr>
        <w:t>berse decretado la nulidad tot</w:t>
      </w:r>
      <w:r w:rsidRPr="0008594C">
        <w:rPr>
          <w:rFonts w:ascii="Calibri" w:hAnsi="Calibri"/>
          <w:color w:val="7F7F7F" w:themeColor="text1" w:themeTint="80"/>
          <w:sz w:val="26"/>
          <w:szCs w:val="26"/>
        </w:rPr>
        <w:t xml:space="preserve">al del </w:t>
      </w:r>
      <w:r>
        <w:rPr>
          <w:rFonts w:ascii="Calibri" w:hAnsi="Calibri"/>
          <w:color w:val="7F7F7F" w:themeColor="text1" w:themeTint="80"/>
          <w:sz w:val="26"/>
          <w:szCs w:val="26"/>
        </w:rPr>
        <w:t>a</w:t>
      </w:r>
      <w:r w:rsidRPr="0008594C">
        <w:rPr>
          <w:rFonts w:ascii="Calibri" w:hAnsi="Calibri"/>
          <w:color w:val="7F7F7F" w:themeColor="text1" w:themeTint="80"/>
          <w:sz w:val="26"/>
          <w:szCs w:val="26"/>
        </w:rPr>
        <w:t xml:space="preserve">cta de infracción </w:t>
      </w:r>
      <w:r>
        <w:rPr>
          <w:rFonts w:ascii="Calibri" w:hAnsi="Calibri"/>
          <w:color w:val="7F7F7F" w:themeColor="text1" w:themeTint="80"/>
          <w:sz w:val="26"/>
          <w:szCs w:val="26"/>
        </w:rPr>
        <w:t>impugnada</w:t>
      </w:r>
      <w:r w:rsidRPr="0008594C">
        <w:rPr>
          <w:rFonts w:ascii="Calibri" w:hAnsi="Calibri"/>
          <w:color w:val="7F7F7F" w:themeColor="text1" w:themeTint="80"/>
          <w:sz w:val="26"/>
          <w:szCs w:val="26"/>
        </w:rPr>
        <w:t xml:space="preserve">; por lo que el Agente de Tránsito, deberá realizar ante la Tesorería Municipal todas las gestiones </w:t>
      </w:r>
      <w:r w:rsidRPr="0008594C">
        <w:rPr>
          <w:rFonts w:ascii="Calibri" w:hAnsi="Calibri" w:cs="Calibri"/>
          <w:bCs/>
          <w:color w:val="7F7F7F" w:themeColor="text1" w:themeTint="80"/>
          <w:sz w:val="26"/>
          <w:szCs w:val="26"/>
        </w:rPr>
        <w:t xml:space="preserve">necesarias para tal fin; ello conforme al Criterio que sostiene el Pleno del Tribunal de lo Contencioso Administrativo, visible en la página 280 doscientos ochenta, de la publicación que contiene los </w:t>
      </w:r>
      <w:r w:rsidRPr="0008594C">
        <w:rPr>
          <w:rFonts w:ascii="Calibri" w:hAnsi="Calibri" w:cs="Calibri"/>
          <w:bCs/>
          <w:i/>
          <w:iCs/>
          <w:color w:val="7F7F7F" w:themeColor="text1" w:themeTint="80"/>
          <w:sz w:val="26"/>
          <w:szCs w:val="26"/>
        </w:rPr>
        <w:t>“Criterios 2000-2008</w:t>
      </w:r>
      <w:r w:rsidRPr="0008594C">
        <w:rPr>
          <w:rFonts w:ascii="Calibri" w:hAnsi="Calibri" w:cs="Calibri"/>
          <w:bCs/>
          <w:color w:val="7F7F7F" w:themeColor="text1" w:themeTint="80"/>
          <w:sz w:val="26"/>
          <w:szCs w:val="26"/>
        </w:rPr>
        <w:t xml:space="preserve">” de dicho Tribunal, el cual es el siguiente: </w:t>
      </w:r>
      <w:proofErr w:type="gramStart"/>
      <w:r w:rsidRPr="0008594C">
        <w:rPr>
          <w:rFonts w:ascii="Calibri" w:hAnsi="Calibri" w:cs="Calibri"/>
          <w:bCs/>
          <w:color w:val="7F7F7F" w:themeColor="text1" w:themeTint="80"/>
          <w:sz w:val="26"/>
          <w:szCs w:val="26"/>
        </w:rPr>
        <w:t>. . . .</w:t>
      </w:r>
      <w:proofErr w:type="gramEnd"/>
      <w:r w:rsidRPr="0008594C">
        <w:rPr>
          <w:rFonts w:ascii="Calibri" w:hAnsi="Calibri" w:cs="Calibri"/>
          <w:bCs/>
          <w:color w:val="7F7F7F" w:themeColor="text1" w:themeTint="80"/>
          <w:sz w:val="26"/>
          <w:szCs w:val="26"/>
        </w:rPr>
        <w:t xml:space="preserve"> . </w:t>
      </w:r>
    </w:p>
    <w:p w:rsidR="00DA53CF" w:rsidRPr="00936367" w:rsidRDefault="00DA53CF" w:rsidP="00DA53CF">
      <w:pPr>
        <w:pStyle w:val="Textoindependiente"/>
        <w:rPr>
          <w:rFonts w:ascii="Calibri" w:hAnsi="Calibri" w:cs="Calibri"/>
          <w:bCs/>
          <w:color w:val="7F7F7F" w:themeColor="text1" w:themeTint="80"/>
          <w:sz w:val="20"/>
          <w:szCs w:val="20"/>
        </w:rPr>
      </w:pPr>
    </w:p>
    <w:p w:rsidR="00DA53CF" w:rsidRPr="0036315C" w:rsidRDefault="00DA53CF" w:rsidP="00DA53CF">
      <w:pPr>
        <w:ind w:firstLine="708"/>
        <w:jc w:val="both"/>
        <w:rPr>
          <w:rFonts w:ascii="Calibri" w:hAnsi="Calibri" w:cs="Arial"/>
          <w:i/>
          <w:iCs/>
          <w:color w:val="7F7F7F" w:themeColor="text1" w:themeTint="80"/>
          <w:sz w:val="26"/>
          <w:szCs w:val="22"/>
        </w:rPr>
      </w:pPr>
      <w:r w:rsidRPr="0008594C">
        <w:rPr>
          <w:rFonts w:ascii="Calibri" w:hAnsi="Calibri" w:cs="Arial"/>
          <w:b/>
          <w:i/>
          <w:caps/>
          <w:color w:val="7F7F7F" w:themeColor="text1" w:themeTint="80"/>
          <w:sz w:val="26"/>
          <w:szCs w:val="22"/>
        </w:rPr>
        <w:t>“devolución del pago de lo indebido</w:t>
      </w:r>
      <w:r w:rsidRPr="0008594C">
        <w:rPr>
          <w:rFonts w:ascii="Calibri" w:hAnsi="Calibri" w:cs="Arial"/>
          <w:b/>
          <w:i/>
          <w:color w:val="7F7F7F" w:themeColor="text1" w:themeTint="80"/>
          <w:sz w:val="26"/>
          <w:szCs w:val="22"/>
        </w:rPr>
        <w:t xml:space="preserve">. CORRESPONDE A LA AUTORIDAD DE LA QUE EMANÓ EL ACTO ANULADO  </w:t>
      </w:r>
      <w:r w:rsidRPr="0008594C">
        <w:rPr>
          <w:rFonts w:ascii="Calibri" w:hAnsi="Calibri" w:cs="Arial"/>
          <w:b/>
          <w:i/>
          <w:caps/>
          <w:color w:val="7F7F7F" w:themeColor="text1" w:themeTint="80"/>
          <w:sz w:val="26"/>
          <w:szCs w:val="22"/>
        </w:rPr>
        <w:t>realizar las gestiones para</w:t>
      </w:r>
      <w:r w:rsidRPr="0008594C">
        <w:rPr>
          <w:rFonts w:ascii="Calibri" w:hAnsi="Calibri" w:cs="Arial"/>
          <w:b/>
          <w:i/>
          <w:color w:val="7F7F7F" w:themeColor="text1" w:themeTint="80"/>
          <w:sz w:val="26"/>
          <w:szCs w:val="22"/>
        </w:rPr>
        <w:t>.-</w:t>
      </w:r>
      <w:r w:rsidRPr="0008594C">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8594C">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w:t>
      </w:r>
      <w:proofErr w:type="gramStart"/>
      <w:r w:rsidRPr="0008594C">
        <w:rPr>
          <w:rFonts w:ascii="Calibri" w:hAnsi="Calibri" w:cs="Arial"/>
          <w:color w:val="7F7F7F" w:themeColor="text1" w:themeTint="80"/>
          <w:sz w:val="22"/>
          <w:szCs w:val="22"/>
        </w:rPr>
        <w:t>2008). . .</w:t>
      </w:r>
      <w:proofErr w:type="gramEnd"/>
      <w:r w:rsidRPr="0008594C">
        <w:rPr>
          <w:rFonts w:ascii="Calibri" w:hAnsi="Calibri" w:cs="Arial"/>
          <w:color w:val="7F7F7F" w:themeColor="text1" w:themeTint="80"/>
          <w:sz w:val="22"/>
          <w:szCs w:val="22"/>
        </w:rPr>
        <w:t xml:space="preserve"> . . . . . . . . . . . . . . . . . . . . . . . . . . . . . . . . . . . . . </w:t>
      </w:r>
      <w:r>
        <w:rPr>
          <w:rFonts w:ascii="Calibri" w:hAnsi="Calibri" w:cs="Arial"/>
          <w:color w:val="7F7F7F" w:themeColor="text1" w:themeTint="80"/>
          <w:sz w:val="22"/>
          <w:szCs w:val="22"/>
        </w:rPr>
        <w:t xml:space="preserve">. . . . . . . . . . . . . . . . . </w:t>
      </w:r>
    </w:p>
    <w:p w:rsidR="00DA53CF" w:rsidRPr="00936367" w:rsidRDefault="00DA53CF" w:rsidP="00DA53CF">
      <w:pPr>
        <w:jc w:val="both"/>
        <w:rPr>
          <w:rFonts w:ascii="Calibri" w:hAnsi="Calibri" w:cs="Arial"/>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Por lo expuesto, y con fundamento además en lo dispuesto en los artículos 249, 287, 298, 299, 300, fracciones II</w:t>
      </w:r>
      <w:r>
        <w:rPr>
          <w:rFonts w:ascii="Calibri" w:hAnsi="Calibri" w:cs="Calibri"/>
          <w:color w:val="7F7F7F" w:themeColor="text1" w:themeTint="80"/>
          <w:sz w:val="26"/>
          <w:szCs w:val="26"/>
        </w:rPr>
        <w:t>, V y VI;</w:t>
      </w:r>
      <w:r w:rsidRPr="0008594C">
        <w:rPr>
          <w:rFonts w:ascii="Calibri" w:hAnsi="Calibri" w:cs="Calibri"/>
          <w:color w:val="7F7F7F" w:themeColor="text1" w:themeTint="80"/>
          <w:sz w:val="26"/>
          <w:szCs w:val="26"/>
        </w:rPr>
        <w:t xml:space="preserve"> y 302, fracción II</w:t>
      </w:r>
      <w:r>
        <w:rPr>
          <w:rFonts w:ascii="Calibri" w:hAnsi="Calibri" w:cs="Calibri"/>
          <w:color w:val="7F7F7F" w:themeColor="text1" w:themeTint="80"/>
          <w:sz w:val="26"/>
          <w:szCs w:val="26"/>
        </w:rPr>
        <w:t>, incluso IV</w:t>
      </w:r>
      <w:r w:rsidRPr="0008594C">
        <w:rPr>
          <w:rFonts w:ascii="Calibri" w:hAnsi="Calibri" w:cs="Calibri"/>
          <w:color w:val="7F7F7F" w:themeColor="text1" w:themeTint="80"/>
          <w:sz w:val="26"/>
          <w:szCs w:val="26"/>
        </w:rPr>
        <w:t>, del Código de Procedimiento y Justicia Administrativa para el Estado y los Municipios de Guanajuato, es de resolverse y se:</w:t>
      </w:r>
      <w:r>
        <w:rPr>
          <w:rFonts w:ascii="Calibri" w:hAnsi="Calibri" w:cs="Calibri"/>
          <w:color w:val="7F7F7F" w:themeColor="text1" w:themeTint="80"/>
          <w:sz w:val="26"/>
          <w:szCs w:val="26"/>
        </w:rPr>
        <w:t xml:space="preserve"> </w:t>
      </w:r>
      <w:r w:rsidRPr="0008594C">
        <w:rPr>
          <w:rFonts w:ascii="Calibri" w:hAnsi="Calibri" w:cs="Calibri"/>
          <w:color w:val="7F7F7F" w:themeColor="text1" w:themeTint="80"/>
          <w:sz w:val="26"/>
          <w:szCs w:val="26"/>
        </w:rPr>
        <w:t>. . . . . . . . . . . . . . . . . . . . . . . .</w:t>
      </w:r>
      <w:r>
        <w:rPr>
          <w:rFonts w:ascii="Calibri" w:hAnsi="Calibri" w:cs="Calibri"/>
          <w:color w:val="7F7F7F" w:themeColor="text1" w:themeTint="80"/>
          <w:sz w:val="26"/>
          <w:szCs w:val="26"/>
        </w:rPr>
        <w:t xml:space="preserve"> . . . . . . . . . </w:t>
      </w:r>
      <w:proofErr w:type="gramStart"/>
      <w:r>
        <w:rPr>
          <w:rFonts w:ascii="Calibri" w:hAnsi="Calibri" w:cs="Calibri"/>
          <w:color w:val="7F7F7F" w:themeColor="text1" w:themeTint="80"/>
          <w:sz w:val="26"/>
          <w:szCs w:val="26"/>
        </w:rPr>
        <w:t>. . . .</w:t>
      </w:r>
      <w:proofErr w:type="gramEnd"/>
      <w:r>
        <w:rPr>
          <w:rFonts w:ascii="Calibri" w:hAnsi="Calibri" w:cs="Calibri"/>
          <w:color w:val="7F7F7F" w:themeColor="text1" w:themeTint="80"/>
          <w:sz w:val="26"/>
          <w:szCs w:val="26"/>
        </w:rPr>
        <w:t xml:space="preserve"> </w:t>
      </w:r>
    </w:p>
    <w:p w:rsidR="00DA53CF" w:rsidRPr="00936367" w:rsidRDefault="00DA53CF" w:rsidP="00DA53CF">
      <w:pPr>
        <w:pStyle w:val="Textoindependiente"/>
        <w:ind w:firstLine="708"/>
        <w:rPr>
          <w:rFonts w:ascii="Calibri" w:hAnsi="Calibri" w:cs="Calibri"/>
          <w:color w:val="7F7F7F" w:themeColor="text1" w:themeTint="80"/>
          <w:sz w:val="20"/>
          <w:szCs w:val="20"/>
        </w:rPr>
      </w:pPr>
    </w:p>
    <w:p w:rsidR="00DA53CF" w:rsidRPr="0008594C" w:rsidRDefault="00DA53CF" w:rsidP="00DA53CF">
      <w:pPr>
        <w:pStyle w:val="Textoindependiente"/>
        <w:jc w:val="center"/>
        <w:rPr>
          <w:rFonts w:ascii="Calibri" w:hAnsi="Calibri" w:cs="Calibri"/>
          <w:i/>
          <w:iCs/>
          <w:color w:val="7F7F7F" w:themeColor="text1" w:themeTint="80"/>
          <w:sz w:val="26"/>
          <w:szCs w:val="26"/>
        </w:rPr>
      </w:pPr>
      <w:r w:rsidRPr="0008594C">
        <w:rPr>
          <w:rFonts w:ascii="Calibri" w:hAnsi="Calibri" w:cs="Calibri"/>
          <w:b/>
          <w:i/>
          <w:iCs/>
          <w:color w:val="7F7F7F" w:themeColor="text1" w:themeTint="80"/>
          <w:sz w:val="26"/>
          <w:szCs w:val="26"/>
        </w:rPr>
        <w:t xml:space="preserve">R E S U E L V </w:t>
      </w:r>
      <w:proofErr w:type="gramStart"/>
      <w:r w:rsidRPr="0008594C">
        <w:rPr>
          <w:rFonts w:ascii="Calibri" w:hAnsi="Calibri" w:cs="Calibri"/>
          <w:b/>
          <w:i/>
          <w:iCs/>
          <w:color w:val="7F7F7F" w:themeColor="text1" w:themeTint="80"/>
          <w:sz w:val="26"/>
          <w:szCs w:val="26"/>
        </w:rPr>
        <w:t xml:space="preserve">E </w:t>
      </w:r>
      <w:r w:rsidRPr="0008594C">
        <w:rPr>
          <w:rFonts w:ascii="Calibri" w:hAnsi="Calibri" w:cs="Calibri"/>
          <w:i/>
          <w:iCs/>
          <w:color w:val="7F7F7F" w:themeColor="text1" w:themeTint="80"/>
          <w:sz w:val="26"/>
          <w:szCs w:val="26"/>
        </w:rPr>
        <w:t>:</w:t>
      </w:r>
      <w:proofErr w:type="gramEnd"/>
    </w:p>
    <w:p w:rsidR="00DA53CF" w:rsidRPr="00936367" w:rsidRDefault="00DA53CF" w:rsidP="00DA53CF">
      <w:pPr>
        <w:pStyle w:val="Textoindependiente"/>
        <w:rPr>
          <w:rFonts w:ascii="Calibri" w:hAnsi="Calibri" w:cs="Calibri"/>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PRIMERO</w:t>
      </w:r>
      <w:r w:rsidRPr="0008594C">
        <w:rPr>
          <w:rFonts w:ascii="Calibri" w:hAnsi="Calibri" w:cs="Calibri"/>
          <w:color w:val="7F7F7F" w:themeColor="text1" w:themeTint="80"/>
          <w:sz w:val="26"/>
          <w:szCs w:val="26"/>
        </w:rPr>
        <w:t>.-</w:t>
      </w:r>
      <w:proofErr w:type="gramEnd"/>
      <w:r w:rsidRPr="0008594C">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08594C">
        <w:rPr>
          <w:rFonts w:ascii="Calibri" w:hAnsi="Calibri" w:cs="Calibri"/>
          <w:color w:val="7F7F7F" w:themeColor="text1" w:themeTint="80"/>
          <w:sz w:val="26"/>
          <w:szCs w:val="26"/>
        </w:rPr>
        <w:t xml:space="preserve"> </w:t>
      </w:r>
      <w:r w:rsidRPr="00AA6A0C">
        <w:rPr>
          <w:rFonts w:ascii="Calibri" w:hAnsi="Calibri" w:cs="Calibri"/>
          <w:b/>
          <w:color w:val="7F7F7F" w:themeColor="text1" w:themeTint="80"/>
          <w:sz w:val="26"/>
          <w:szCs w:val="26"/>
        </w:rPr>
        <w:t>competente</w:t>
      </w:r>
      <w:r w:rsidRPr="0008594C">
        <w:rPr>
          <w:rFonts w:ascii="Calibri" w:hAnsi="Calibri" w:cs="Calibri"/>
          <w:color w:val="7F7F7F" w:themeColor="text1" w:themeTint="80"/>
          <w:sz w:val="26"/>
          <w:szCs w:val="26"/>
        </w:rPr>
        <w:t xml:space="preserve"> para conocer y resolver del presente proceso administrativo. . . . . . . </w:t>
      </w:r>
    </w:p>
    <w:p w:rsidR="00DA53CF" w:rsidRPr="00936367" w:rsidRDefault="00DA53CF" w:rsidP="00DA53CF">
      <w:pPr>
        <w:pStyle w:val="Textoindependiente"/>
        <w:rPr>
          <w:rFonts w:ascii="Calibri" w:hAnsi="Calibri" w:cs="Calibri"/>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SEGUNDO.-</w:t>
      </w:r>
      <w:proofErr w:type="gramEnd"/>
      <w:r w:rsidRPr="0008594C">
        <w:rPr>
          <w:rFonts w:ascii="Calibri" w:hAnsi="Calibri" w:cs="Calibri"/>
          <w:b/>
          <w:bCs/>
          <w:i/>
          <w:iCs/>
          <w:color w:val="7F7F7F" w:themeColor="text1" w:themeTint="80"/>
          <w:sz w:val="26"/>
          <w:szCs w:val="26"/>
        </w:rPr>
        <w:t xml:space="preserve"> </w:t>
      </w:r>
      <w:r>
        <w:rPr>
          <w:rFonts w:ascii="Calibri" w:hAnsi="Calibri" w:cs="Calibri"/>
          <w:color w:val="7F7F7F" w:themeColor="text1" w:themeTint="80"/>
          <w:sz w:val="26"/>
          <w:szCs w:val="26"/>
        </w:rPr>
        <w:t>Resulta</w:t>
      </w:r>
      <w:r w:rsidRPr="0008594C">
        <w:rPr>
          <w:rFonts w:ascii="Calibri" w:hAnsi="Calibri" w:cs="Calibri"/>
          <w:color w:val="7F7F7F" w:themeColor="text1" w:themeTint="80"/>
          <w:sz w:val="26"/>
          <w:szCs w:val="26"/>
        </w:rPr>
        <w:t xml:space="preserve"> </w:t>
      </w:r>
      <w:r w:rsidRPr="00AA6A0C">
        <w:rPr>
          <w:rFonts w:ascii="Calibri" w:hAnsi="Calibri" w:cs="Calibri"/>
          <w:b/>
          <w:color w:val="7F7F7F" w:themeColor="text1" w:themeTint="80"/>
          <w:sz w:val="26"/>
          <w:szCs w:val="26"/>
        </w:rPr>
        <w:t>procedente</w:t>
      </w:r>
      <w:r w:rsidRPr="0008594C">
        <w:rPr>
          <w:rFonts w:ascii="Calibri" w:hAnsi="Calibri" w:cs="Calibri"/>
          <w:color w:val="7F7F7F" w:themeColor="text1" w:themeTint="80"/>
          <w:sz w:val="26"/>
          <w:szCs w:val="26"/>
        </w:rPr>
        <w:t xml:space="preserve"> el proceso administrativo promovido por el justiciable en contra del acta de infracción. . . . . . . . . . . . . . . . . . . . . . . . . . . . . . .</w:t>
      </w:r>
    </w:p>
    <w:p w:rsidR="00DA53CF" w:rsidRPr="00936367" w:rsidRDefault="00DA53CF" w:rsidP="00DA53CF">
      <w:pPr>
        <w:pStyle w:val="Textoindependiente"/>
        <w:ind w:firstLine="708"/>
        <w:rPr>
          <w:rFonts w:ascii="Calibri" w:hAnsi="Calibri" w:cs="Calibri"/>
          <w:bCs/>
          <w:iCs/>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TERCERO</w:t>
      </w:r>
      <w:r w:rsidRPr="0008594C">
        <w:rPr>
          <w:rFonts w:ascii="Calibri" w:hAnsi="Calibri" w:cs="Calibri"/>
          <w:color w:val="7F7F7F" w:themeColor="text1" w:themeTint="80"/>
          <w:sz w:val="26"/>
          <w:szCs w:val="26"/>
        </w:rPr>
        <w:t>.-</w:t>
      </w:r>
      <w:proofErr w:type="gramEnd"/>
      <w:r w:rsidRPr="0008594C">
        <w:rPr>
          <w:rFonts w:ascii="Calibri" w:hAnsi="Calibri" w:cs="Calibri"/>
          <w:color w:val="7F7F7F" w:themeColor="text1" w:themeTint="80"/>
          <w:sz w:val="26"/>
          <w:szCs w:val="26"/>
        </w:rPr>
        <w:t xml:space="preserve"> Se decreta </w:t>
      </w:r>
      <w:r w:rsidRPr="0008594C">
        <w:rPr>
          <w:rFonts w:ascii="Calibri" w:hAnsi="Calibri" w:cs="Calibri"/>
          <w:bCs/>
          <w:color w:val="7F7F7F" w:themeColor="text1" w:themeTint="80"/>
          <w:sz w:val="26"/>
          <w:szCs w:val="26"/>
        </w:rPr>
        <w:t>la</w:t>
      </w:r>
      <w:r w:rsidRPr="0008594C">
        <w:rPr>
          <w:rFonts w:ascii="Calibri" w:hAnsi="Calibri" w:cs="Calibri"/>
          <w:b/>
          <w:bCs/>
          <w:color w:val="7F7F7F" w:themeColor="text1" w:themeTint="80"/>
          <w:sz w:val="26"/>
          <w:szCs w:val="26"/>
        </w:rPr>
        <w:t xml:space="preserve"> nulidad </w:t>
      </w:r>
      <w:r>
        <w:rPr>
          <w:rFonts w:ascii="Calibri" w:hAnsi="Calibri" w:cs="Calibri"/>
          <w:b/>
          <w:bCs/>
          <w:color w:val="7F7F7F" w:themeColor="text1" w:themeTint="80"/>
          <w:sz w:val="26"/>
          <w:szCs w:val="26"/>
        </w:rPr>
        <w:t>tota</w:t>
      </w:r>
      <w:r w:rsidRPr="0008594C">
        <w:rPr>
          <w:rFonts w:ascii="Calibri" w:hAnsi="Calibri" w:cs="Calibri"/>
          <w:b/>
          <w:bCs/>
          <w:color w:val="7F7F7F" w:themeColor="text1" w:themeTint="80"/>
          <w:sz w:val="26"/>
          <w:szCs w:val="26"/>
        </w:rPr>
        <w:t xml:space="preserve">l </w:t>
      </w:r>
      <w:r>
        <w:rPr>
          <w:rFonts w:ascii="Calibri" w:hAnsi="Calibri" w:cs="Calibri"/>
          <w:color w:val="7F7F7F" w:themeColor="text1" w:themeTint="80"/>
          <w:sz w:val="26"/>
          <w:szCs w:val="26"/>
        </w:rPr>
        <w:t xml:space="preserve">del </w:t>
      </w:r>
      <w:r w:rsidRPr="00AA6A0C">
        <w:rPr>
          <w:rFonts w:ascii="Calibri" w:hAnsi="Calibri" w:cs="Calibri"/>
          <w:b/>
          <w:color w:val="7F7F7F" w:themeColor="text1" w:themeTint="80"/>
          <w:sz w:val="26"/>
          <w:szCs w:val="26"/>
        </w:rPr>
        <w:t>Acta de Infracción</w:t>
      </w:r>
      <w:r w:rsidRPr="0008594C">
        <w:rPr>
          <w:rFonts w:ascii="Calibri" w:hAnsi="Calibri" w:cs="Calibri"/>
          <w:color w:val="7F7F7F" w:themeColor="text1" w:themeTint="80"/>
          <w:sz w:val="26"/>
          <w:szCs w:val="26"/>
        </w:rPr>
        <w:t xml:space="preserve"> número </w:t>
      </w:r>
      <w:r w:rsidRPr="00AA6A0C">
        <w:rPr>
          <w:rFonts w:ascii="Calibri" w:hAnsi="Calibri" w:cs="Calibri"/>
          <w:b/>
          <w:color w:val="7F7F7F" w:themeColor="text1" w:themeTint="80"/>
          <w:sz w:val="26"/>
          <w:szCs w:val="26"/>
        </w:rPr>
        <w:t>T-5519254 (T guion cinco-cinco-uno-nueve-dos-cinco-cuatro</w:t>
      </w:r>
      <w:r>
        <w:rPr>
          <w:rFonts w:ascii="Calibri" w:hAnsi="Calibri" w:cs="Calibri"/>
          <w:color w:val="FF0000"/>
          <w:sz w:val="26"/>
          <w:szCs w:val="26"/>
        </w:rPr>
        <w:t>)</w:t>
      </w:r>
      <w:r>
        <w:rPr>
          <w:rFonts w:ascii="Calibri" w:hAnsi="Calibri" w:cs="Calibri"/>
          <w:color w:val="7F7F7F" w:themeColor="text1" w:themeTint="80"/>
          <w:sz w:val="26"/>
          <w:szCs w:val="26"/>
        </w:rPr>
        <w:t xml:space="preserve">, de fecha </w:t>
      </w:r>
      <w:r w:rsidRPr="003A2B94">
        <w:rPr>
          <w:rFonts w:ascii="Calibri" w:hAnsi="Calibri" w:cs="Calibri"/>
          <w:b/>
          <w:color w:val="7F7F7F" w:themeColor="text1" w:themeTint="80"/>
          <w:sz w:val="26"/>
          <w:szCs w:val="26"/>
        </w:rPr>
        <w:t>29</w:t>
      </w:r>
      <w:r>
        <w:rPr>
          <w:rFonts w:ascii="Calibri" w:hAnsi="Calibri" w:cs="Calibri"/>
          <w:color w:val="7F7F7F" w:themeColor="text1" w:themeTint="80"/>
          <w:sz w:val="26"/>
          <w:szCs w:val="26"/>
        </w:rPr>
        <w:t xml:space="preserve"> veintinueve de </w:t>
      </w:r>
      <w:r w:rsidRPr="003A2B94">
        <w:rPr>
          <w:rFonts w:ascii="Calibri" w:hAnsi="Calibri" w:cs="Calibri"/>
          <w:b/>
          <w:color w:val="7F7F7F" w:themeColor="text1" w:themeTint="80"/>
          <w:sz w:val="26"/>
          <w:szCs w:val="26"/>
        </w:rPr>
        <w:t>octubre</w:t>
      </w:r>
      <w:r>
        <w:rPr>
          <w:rFonts w:ascii="Calibri" w:hAnsi="Calibri" w:cs="Calibri"/>
          <w:color w:val="7F7F7F" w:themeColor="text1" w:themeTint="80"/>
          <w:sz w:val="26"/>
          <w:szCs w:val="26"/>
        </w:rPr>
        <w:t xml:space="preserve"> del año </w:t>
      </w:r>
      <w:r w:rsidRPr="003A2B94">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Pr="0008594C">
        <w:rPr>
          <w:rFonts w:ascii="Calibri" w:hAnsi="Calibri" w:cs="Calibri"/>
          <w:i/>
          <w:color w:val="7F7F7F" w:themeColor="text1" w:themeTint="80"/>
          <w:sz w:val="26"/>
          <w:szCs w:val="26"/>
        </w:rPr>
        <w:t>;</w:t>
      </w:r>
      <w:r w:rsidRPr="0008594C">
        <w:rPr>
          <w:rFonts w:ascii="Calibri" w:hAnsi="Calibri" w:cs="Calibri"/>
          <w:color w:val="7F7F7F" w:themeColor="text1" w:themeTint="80"/>
          <w:sz w:val="26"/>
          <w:szCs w:val="26"/>
        </w:rPr>
        <w:t xml:space="preserve"> en base a las consideraciones lógicas y jurídicas expresadas en el Considerando Sexto de la presente sentencia. . . . . . . </w:t>
      </w:r>
      <w:r>
        <w:rPr>
          <w:rFonts w:ascii="Calibri" w:hAnsi="Calibri" w:cs="Calibri"/>
          <w:color w:val="7F7F7F" w:themeColor="text1" w:themeTint="80"/>
          <w:sz w:val="26"/>
          <w:szCs w:val="26"/>
        </w:rPr>
        <w:t xml:space="preserve">. . . . . . . . . . . . . . . . . . . . . . . . . . . . . . . . . . . . . . . . . . . . . . </w:t>
      </w:r>
    </w:p>
    <w:p w:rsidR="00DA53CF" w:rsidRPr="00936367" w:rsidRDefault="00DA53CF" w:rsidP="00DA53CF">
      <w:pPr>
        <w:jc w:val="both"/>
        <w:rPr>
          <w:rFonts w:ascii="Calibri" w:hAnsi="Calibri" w:cs="Calibri"/>
          <w:b/>
          <w:bCs/>
          <w:i/>
          <w:iCs/>
          <w:color w:val="7F7F7F" w:themeColor="text1" w:themeTint="80"/>
          <w:sz w:val="20"/>
          <w:szCs w:val="20"/>
          <w:lang w:val="es-MX"/>
        </w:rPr>
      </w:pPr>
    </w:p>
    <w:p w:rsidR="00DA53CF" w:rsidRPr="0008594C" w:rsidRDefault="00DA53CF" w:rsidP="00DA53CF">
      <w:pPr>
        <w:ind w:firstLine="708"/>
        <w:jc w:val="both"/>
        <w:rPr>
          <w:rFonts w:ascii="Calibri" w:hAnsi="Calibri" w:cs="Calibri"/>
          <w:color w:val="7F7F7F" w:themeColor="text1" w:themeTint="80"/>
          <w:sz w:val="26"/>
          <w:szCs w:val="26"/>
        </w:rPr>
      </w:pPr>
      <w:proofErr w:type="gramStart"/>
      <w:r w:rsidRPr="0008594C">
        <w:rPr>
          <w:rFonts w:ascii="Calibri" w:hAnsi="Calibri" w:cs="Calibri"/>
          <w:b/>
          <w:bCs/>
          <w:i/>
          <w:iCs/>
          <w:color w:val="7F7F7F" w:themeColor="text1" w:themeTint="80"/>
          <w:sz w:val="26"/>
          <w:szCs w:val="26"/>
        </w:rPr>
        <w:t>CUARTO.-</w:t>
      </w:r>
      <w:proofErr w:type="gramEnd"/>
      <w:r w:rsidRPr="0008594C">
        <w:rPr>
          <w:rFonts w:ascii="Calibri" w:hAnsi="Calibri" w:cs="Calibri"/>
          <w:b/>
          <w:bCs/>
          <w:i/>
          <w:iCs/>
          <w:color w:val="7F7F7F" w:themeColor="text1" w:themeTint="80"/>
          <w:sz w:val="26"/>
          <w:szCs w:val="26"/>
        </w:rPr>
        <w:t xml:space="preserve"> </w:t>
      </w:r>
      <w:r w:rsidRPr="0008594C">
        <w:rPr>
          <w:rFonts w:ascii="Calibri" w:hAnsi="Calibri" w:cs="Calibri"/>
          <w:color w:val="7F7F7F" w:themeColor="text1" w:themeTint="80"/>
          <w:sz w:val="26"/>
          <w:szCs w:val="26"/>
        </w:rPr>
        <w:t xml:space="preserve">Se </w:t>
      </w:r>
      <w:r w:rsidRPr="0008594C">
        <w:rPr>
          <w:rFonts w:ascii="Calibri" w:hAnsi="Calibri" w:cs="Calibri"/>
          <w:b/>
          <w:color w:val="7F7F7F" w:themeColor="text1" w:themeTint="80"/>
          <w:sz w:val="26"/>
          <w:szCs w:val="26"/>
        </w:rPr>
        <w:t>ordena</w:t>
      </w:r>
      <w:r w:rsidRPr="0008594C">
        <w:rPr>
          <w:rFonts w:ascii="Calibri" w:hAnsi="Calibri" w:cs="Calibri"/>
          <w:color w:val="7F7F7F" w:themeColor="text1" w:themeTint="80"/>
          <w:sz w:val="26"/>
          <w:szCs w:val="26"/>
        </w:rPr>
        <w:t xml:space="preserve"> al Agente de Tránsito de nombre</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w:t>
      </w:r>
      <w:r w:rsidRPr="0008594C">
        <w:rPr>
          <w:rFonts w:ascii="Calibri" w:hAnsi="Calibri" w:cs="Calibri"/>
          <w:color w:val="7F7F7F" w:themeColor="text1" w:themeTint="80"/>
          <w:sz w:val="26"/>
          <w:szCs w:val="26"/>
        </w:rPr>
        <w:t xml:space="preserve">, a que </w:t>
      </w:r>
      <w:r w:rsidRPr="003A2B94">
        <w:rPr>
          <w:rFonts w:ascii="Calibri" w:hAnsi="Calibri" w:cs="Calibri"/>
          <w:b/>
          <w:color w:val="7F7F7F" w:themeColor="text1" w:themeTint="80"/>
          <w:sz w:val="26"/>
          <w:szCs w:val="26"/>
        </w:rPr>
        <w:t>devuelva</w:t>
      </w:r>
      <w:r w:rsidRPr="0008594C">
        <w:rPr>
          <w:rFonts w:ascii="Calibri" w:hAnsi="Calibri" w:cs="Calibri"/>
          <w:color w:val="7F7F7F" w:themeColor="text1" w:themeTint="80"/>
          <w:sz w:val="26"/>
          <w:szCs w:val="26"/>
        </w:rPr>
        <w:t xml:space="preserve"> al ciudadano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w:t>
      </w:r>
      <w:r w:rsidRPr="0008594C">
        <w:rPr>
          <w:rFonts w:ascii="Calibri" w:hAnsi="Calibri" w:cs="Calibri"/>
          <w:color w:val="7F7F7F" w:themeColor="text1" w:themeTint="80"/>
          <w:sz w:val="26"/>
          <w:szCs w:val="26"/>
        </w:rPr>
        <w:t xml:space="preserve">, </w:t>
      </w:r>
      <w:r w:rsidRPr="0008594C">
        <w:rPr>
          <w:rFonts w:ascii="Calibri" w:hAnsi="Calibri"/>
          <w:bCs/>
          <w:color w:val="7F7F7F" w:themeColor="text1" w:themeTint="80"/>
          <w:sz w:val="26"/>
          <w:szCs w:val="26"/>
        </w:rPr>
        <w:t xml:space="preserve">la cantidad </w:t>
      </w:r>
      <w:r w:rsidRPr="0008594C">
        <w:rPr>
          <w:rFonts w:ascii="Calibri" w:hAnsi="Calibri"/>
          <w:color w:val="7F7F7F" w:themeColor="text1" w:themeTint="80"/>
          <w:sz w:val="26"/>
          <w:szCs w:val="26"/>
        </w:rPr>
        <w:t>de</w:t>
      </w:r>
      <w:r>
        <w:rPr>
          <w:rFonts w:ascii="Calibri" w:hAnsi="Calibri"/>
          <w:color w:val="7F7F7F" w:themeColor="text1" w:themeTint="80"/>
          <w:sz w:val="26"/>
          <w:szCs w:val="26"/>
        </w:rPr>
        <w:t xml:space="preserve"> </w:t>
      </w:r>
      <w:r w:rsidRPr="003A2B94">
        <w:rPr>
          <w:rFonts w:ascii="Calibri" w:hAnsi="Calibri" w:cs="Calibri"/>
          <w:b/>
          <w:color w:val="7F7F7F" w:themeColor="text1" w:themeTint="80"/>
          <w:sz w:val="26"/>
          <w:szCs w:val="26"/>
        </w:rPr>
        <w:t>$186.25 (Ciento ochenta y seis pesos 25/100 Moneda Nacional)</w:t>
      </w:r>
      <w:r w:rsidRPr="0008594C">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08594C">
        <w:rPr>
          <w:rFonts w:ascii="Calibri" w:hAnsi="Calibri" w:cs="Calibri"/>
          <w:bCs/>
          <w:color w:val="7F7F7F" w:themeColor="text1" w:themeTint="80"/>
          <w:sz w:val="26"/>
          <w:szCs w:val="26"/>
        </w:rPr>
        <w:t>ello en razón a lo expresado en el Considerando Octavo</w:t>
      </w:r>
      <w:r>
        <w:rPr>
          <w:rFonts w:ascii="Calibri" w:hAnsi="Calibri"/>
          <w:color w:val="7F7F7F" w:themeColor="text1" w:themeTint="80"/>
          <w:sz w:val="26"/>
          <w:szCs w:val="26"/>
        </w:rPr>
        <w:t xml:space="preserve">. . . . . . . . . . . . . . . . . . . . . . . . . . . . . . . . . . . . . . . . . . . . . . . . . </w:t>
      </w:r>
    </w:p>
    <w:p w:rsidR="00DA53CF" w:rsidRPr="00936367" w:rsidRDefault="00DA53CF" w:rsidP="00DA53CF">
      <w:pPr>
        <w:ind w:firstLine="708"/>
        <w:jc w:val="both"/>
        <w:rPr>
          <w:rFonts w:ascii="Calibri" w:hAnsi="Calibri" w:cs="Calibri"/>
          <w:color w:val="7F7F7F" w:themeColor="text1" w:themeTint="80"/>
          <w:sz w:val="20"/>
          <w:szCs w:val="20"/>
        </w:rPr>
      </w:pPr>
    </w:p>
    <w:p w:rsidR="00DA53CF" w:rsidRPr="0008594C" w:rsidRDefault="00DA53CF" w:rsidP="00DA53CF">
      <w:pPr>
        <w:ind w:firstLine="708"/>
        <w:jc w:val="both"/>
        <w:rPr>
          <w:rFonts w:ascii="Calibri" w:hAnsi="Calibri" w:cs="Calibri"/>
          <w:color w:val="7F7F7F" w:themeColor="text1" w:themeTint="80"/>
          <w:sz w:val="26"/>
          <w:szCs w:val="26"/>
        </w:rPr>
      </w:pPr>
      <w:r w:rsidRPr="0008594C">
        <w:rPr>
          <w:rFonts w:ascii="Calibri" w:hAnsi="Calibri" w:cs="Calibri"/>
          <w:b/>
          <w:color w:val="7F7F7F" w:themeColor="text1" w:themeTint="80"/>
          <w:sz w:val="26"/>
          <w:szCs w:val="26"/>
        </w:rPr>
        <w:t>Devolución</w:t>
      </w:r>
      <w:r w:rsidRPr="0008594C">
        <w:rPr>
          <w:rFonts w:ascii="Calibri" w:hAnsi="Calibri" w:cs="Calibri"/>
          <w:color w:val="7F7F7F" w:themeColor="text1" w:themeTint="80"/>
          <w:sz w:val="26"/>
          <w:szCs w:val="26"/>
        </w:rPr>
        <w:t xml:space="preserve"> que se deberá realizar dentro de los </w:t>
      </w:r>
      <w:r w:rsidRPr="0008594C">
        <w:rPr>
          <w:rFonts w:ascii="Calibri" w:hAnsi="Calibri" w:cs="Calibri"/>
          <w:b/>
          <w:color w:val="7F7F7F" w:themeColor="text1" w:themeTint="80"/>
          <w:sz w:val="26"/>
          <w:szCs w:val="26"/>
        </w:rPr>
        <w:t>15 quince días hábiles</w:t>
      </w:r>
      <w:r w:rsidRPr="0008594C">
        <w:rPr>
          <w:rFonts w:ascii="Calibri" w:hAnsi="Calibri" w:cs="Calibri"/>
          <w:color w:val="7F7F7F" w:themeColor="text1" w:themeTint="80"/>
          <w:sz w:val="26"/>
          <w:szCs w:val="26"/>
        </w:rPr>
        <w:t xml:space="preserve"> siguientes a la fecha en que </w:t>
      </w:r>
      <w:r w:rsidRPr="0008594C">
        <w:rPr>
          <w:rFonts w:ascii="Calibri" w:hAnsi="Calibri" w:cs="Calibri"/>
          <w:b/>
          <w:color w:val="7F7F7F" w:themeColor="text1" w:themeTint="80"/>
          <w:sz w:val="26"/>
          <w:szCs w:val="26"/>
        </w:rPr>
        <w:t>cause ejecutoria</w:t>
      </w:r>
      <w:r w:rsidRPr="0008594C">
        <w:rPr>
          <w:rFonts w:ascii="Calibri" w:hAnsi="Calibri" w:cs="Calibri"/>
          <w:color w:val="7F7F7F" w:themeColor="text1" w:themeTint="80"/>
          <w:sz w:val="26"/>
          <w:szCs w:val="26"/>
        </w:rPr>
        <w:t xml:space="preserve"> la presente resolución; debiendo </w:t>
      </w:r>
      <w:r w:rsidRPr="003A2B94">
        <w:rPr>
          <w:rFonts w:ascii="Calibri" w:hAnsi="Calibri" w:cs="Calibri"/>
          <w:b/>
          <w:color w:val="7F7F7F" w:themeColor="text1" w:themeTint="80"/>
          <w:sz w:val="26"/>
          <w:szCs w:val="26"/>
        </w:rPr>
        <w:t>informar</w:t>
      </w:r>
      <w:r w:rsidRPr="0008594C">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w:t>
      </w:r>
      <w:proofErr w:type="gramStart"/>
      <w:r w:rsidRPr="0008594C">
        <w:rPr>
          <w:rFonts w:ascii="Calibri" w:hAnsi="Calibri" w:cs="Calibri"/>
          <w:color w:val="7F7F7F" w:themeColor="text1" w:themeTint="80"/>
          <w:sz w:val="26"/>
          <w:szCs w:val="26"/>
        </w:rPr>
        <w:t>. . . .</w:t>
      </w:r>
      <w:proofErr w:type="gramEnd"/>
      <w:r>
        <w:rPr>
          <w:rFonts w:ascii="Calibri" w:hAnsi="Calibri" w:cs="Calibri"/>
          <w:color w:val="7F7F7F" w:themeColor="text1" w:themeTint="80"/>
          <w:sz w:val="26"/>
          <w:szCs w:val="26"/>
        </w:rPr>
        <w:t xml:space="preserve"> </w:t>
      </w:r>
    </w:p>
    <w:p w:rsidR="00DA53CF" w:rsidRPr="00936367" w:rsidRDefault="00DA53CF" w:rsidP="00DA53CF">
      <w:pPr>
        <w:jc w:val="both"/>
        <w:rPr>
          <w:rFonts w:ascii="Calibri" w:hAnsi="Calibri" w:cs="Calibri"/>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w:t>
      </w:r>
      <w:proofErr w:type="gramStart"/>
      <w:r w:rsidRPr="0008594C">
        <w:rPr>
          <w:rFonts w:ascii="Calibri" w:hAnsi="Calibri" w:cs="Calibri"/>
          <w:color w:val="7F7F7F" w:themeColor="text1" w:themeTint="80"/>
          <w:sz w:val="26"/>
          <w:szCs w:val="26"/>
        </w:rPr>
        <w:t>. . . .</w:t>
      </w:r>
      <w:proofErr w:type="gramEnd"/>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w:t>
      </w:r>
      <w:r w:rsidRPr="0008594C">
        <w:rPr>
          <w:rFonts w:ascii="Calibri" w:hAnsi="Calibri" w:cs="Calibri"/>
          <w:color w:val="7F7F7F" w:themeColor="text1" w:themeTint="80"/>
          <w:sz w:val="26"/>
          <w:szCs w:val="26"/>
        </w:rPr>
        <w:t xml:space="preserve"> </w:t>
      </w:r>
    </w:p>
    <w:p w:rsidR="00DA53CF" w:rsidRPr="00936367" w:rsidRDefault="00DA53CF" w:rsidP="00DA53CF">
      <w:pPr>
        <w:pStyle w:val="Textoindependiente"/>
        <w:rPr>
          <w:rFonts w:ascii="Calibri" w:hAnsi="Calibri" w:cs="Calibri"/>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En su oportunidad, archívese este expediente, como asunto totalmente concluido y </w:t>
      </w:r>
      <w:proofErr w:type="spellStart"/>
      <w:r w:rsidRPr="0008594C">
        <w:rPr>
          <w:rFonts w:ascii="Calibri" w:hAnsi="Calibri" w:cs="Calibri"/>
          <w:color w:val="7F7F7F" w:themeColor="text1" w:themeTint="80"/>
          <w:sz w:val="26"/>
          <w:szCs w:val="26"/>
        </w:rPr>
        <w:t>dése</w:t>
      </w:r>
      <w:proofErr w:type="spellEnd"/>
      <w:r w:rsidRPr="0008594C">
        <w:rPr>
          <w:rFonts w:ascii="Calibri" w:hAnsi="Calibri" w:cs="Calibri"/>
          <w:color w:val="7F7F7F" w:themeColor="text1" w:themeTint="80"/>
          <w:sz w:val="26"/>
          <w:szCs w:val="26"/>
        </w:rPr>
        <w:t xml:space="preserve"> de baja en el Libro de Registros que se lleva para tal efecto</w:t>
      </w:r>
      <w:proofErr w:type="gramStart"/>
      <w:r w:rsidRPr="0008594C">
        <w:rPr>
          <w:rFonts w:ascii="Calibri" w:hAnsi="Calibri" w:cs="Calibri"/>
          <w:color w:val="7F7F7F" w:themeColor="text1" w:themeTint="80"/>
          <w:sz w:val="26"/>
          <w:szCs w:val="26"/>
        </w:rPr>
        <w:t>. . . .</w:t>
      </w:r>
      <w:proofErr w:type="gramEnd"/>
      <w:r w:rsidRPr="0008594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w:t>
      </w:r>
    </w:p>
    <w:p w:rsidR="00DA53CF" w:rsidRPr="00936367" w:rsidRDefault="00DA53CF" w:rsidP="00DA53CF">
      <w:pPr>
        <w:pStyle w:val="Textoindependiente"/>
        <w:ind w:firstLine="708"/>
        <w:rPr>
          <w:rFonts w:ascii="Calibri" w:hAnsi="Calibri" w:cs="Calibri"/>
          <w:b/>
          <w:bCs/>
          <w:color w:val="7F7F7F" w:themeColor="text1" w:themeTint="80"/>
          <w:sz w:val="20"/>
          <w:szCs w:val="20"/>
        </w:rPr>
      </w:pPr>
    </w:p>
    <w:p w:rsidR="00DA53CF" w:rsidRPr="0008594C" w:rsidRDefault="00DA53CF" w:rsidP="00DA53CF">
      <w:pPr>
        <w:pStyle w:val="Textoindependiente"/>
        <w:ind w:firstLine="708"/>
        <w:rPr>
          <w:rFonts w:ascii="Calibri" w:hAnsi="Calibri" w:cs="Calibri"/>
          <w:color w:val="7F7F7F" w:themeColor="text1" w:themeTint="80"/>
          <w:sz w:val="26"/>
          <w:szCs w:val="26"/>
        </w:rPr>
      </w:pPr>
      <w:r w:rsidRPr="0008594C">
        <w:rPr>
          <w:rFonts w:ascii="Calibri" w:hAnsi="Calibri" w:cs="Calibri"/>
          <w:color w:val="7F7F7F" w:themeColor="text1" w:themeTint="80"/>
          <w:sz w:val="26"/>
          <w:szCs w:val="26"/>
        </w:rPr>
        <w:t xml:space="preserve">Así lo resolvió y firma el Licenciado </w:t>
      </w:r>
      <w:r w:rsidRPr="0008594C">
        <w:rPr>
          <w:rFonts w:ascii="Calibri" w:hAnsi="Calibri" w:cs="Calibri"/>
          <w:b/>
          <w:bCs/>
          <w:color w:val="7F7F7F" w:themeColor="text1" w:themeTint="80"/>
          <w:sz w:val="26"/>
          <w:szCs w:val="26"/>
        </w:rPr>
        <w:t>Ernesto Alejandro Mora Álvarez</w:t>
      </w:r>
      <w:r w:rsidRPr="0008594C">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08594C">
        <w:rPr>
          <w:rFonts w:ascii="Calibri" w:hAnsi="Calibri" w:cs="Calibri"/>
          <w:b/>
          <w:bCs/>
          <w:color w:val="7F7F7F" w:themeColor="text1" w:themeTint="80"/>
          <w:sz w:val="26"/>
          <w:szCs w:val="26"/>
        </w:rPr>
        <w:t>María del Rocío Villanueva Sánchez</w:t>
      </w:r>
      <w:r w:rsidRPr="0008594C">
        <w:rPr>
          <w:rFonts w:ascii="Calibri" w:hAnsi="Calibri" w:cs="Calibri"/>
          <w:color w:val="7F7F7F" w:themeColor="text1" w:themeTint="80"/>
          <w:sz w:val="26"/>
          <w:szCs w:val="26"/>
        </w:rPr>
        <w:t>, quien da fe. . . . . . . . . . . . . . . . . . . . . . . . . . . . . . . . . . . . . . . . .</w:t>
      </w:r>
      <w:r>
        <w:rPr>
          <w:rFonts w:ascii="Calibri" w:hAnsi="Calibri" w:cs="Calibri"/>
          <w:color w:val="7F7F7F" w:themeColor="text1" w:themeTint="80"/>
          <w:sz w:val="26"/>
          <w:szCs w:val="26"/>
        </w:rPr>
        <w:t xml:space="preserve"> .</w:t>
      </w:r>
    </w:p>
    <w:p w:rsidR="00CC18FD" w:rsidRDefault="00DA53CF"/>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CF"/>
    <w:rsid w:val="005278F1"/>
    <w:rsid w:val="00DA53CF"/>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35146-98FF-4EBD-ABF3-599560D7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A53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3CF"/>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DA53CF"/>
    <w:pPr>
      <w:spacing w:after="120"/>
    </w:pPr>
  </w:style>
  <w:style w:type="character" w:customStyle="1" w:styleId="TextoindependienteCar">
    <w:name w:val="Texto independiente Car"/>
    <w:basedOn w:val="Fuentedeprrafopredeter"/>
    <w:link w:val="Textoindependiente"/>
    <w:uiPriority w:val="99"/>
    <w:rsid w:val="00DA53C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3836</Words>
  <Characters>21104</Characters>
  <Application>Microsoft Office Word</Application>
  <DocSecurity>0</DocSecurity>
  <Lines>175</Lines>
  <Paragraphs>49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22 veintidós de mayo del año 2017 dos mil diecisiete. . .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2018-10-31T18:14:00Z</dcterms:created>
  <dcterms:modified xsi:type="dcterms:W3CDTF">2018-10-31T18:16:00Z</dcterms:modified>
</cp:coreProperties>
</file>